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30A6" w:rsidRPr="00A16057" w:rsidRDefault="00FA646B" w:rsidP="00EA4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057">
        <w:rPr>
          <w:rFonts w:ascii="Times New Roman" w:hAnsi="Times New Roman" w:cs="Times New Roman"/>
          <w:b/>
          <w:sz w:val="28"/>
          <w:szCs w:val="28"/>
        </w:rPr>
        <w:t>Открытый (публичный) отчет</w:t>
      </w:r>
    </w:p>
    <w:p w:rsidR="005A30A6" w:rsidRPr="00A16057" w:rsidRDefault="00FA646B" w:rsidP="00EA4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057">
        <w:rPr>
          <w:rFonts w:ascii="Times New Roman" w:hAnsi="Times New Roman" w:cs="Times New Roman"/>
          <w:b/>
          <w:sz w:val="28"/>
          <w:szCs w:val="28"/>
        </w:rPr>
        <w:t>Ворошиловской районной профсоюзной организации работников народного образования и науки за 20</w:t>
      </w:r>
      <w:r w:rsidR="001F2447">
        <w:rPr>
          <w:rFonts w:ascii="Times New Roman" w:hAnsi="Times New Roman" w:cs="Times New Roman"/>
          <w:b/>
          <w:sz w:val="28"/>
          <w:szCs w:val="28"/>
        </w:rPr>
        <w:t>20</w:t>
      </w:r>
      <w:r w:rsidRPr="00A1605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646D3" w:rsidRPr="00300A48" w:rsidRDefault="003646D3" w:rsidP="00300A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В Ворошиловском районе насчитывается </w:t>
      </w:r>
      <w:r w:rsidRPr="00300A48">
        <w:rPr>
          <w:rFonts w:ascii="Times New Roman" w:hAnsi="Times New Roman" w:cs="Times New Roman"/>
          <w:b/>
          <w:sz w:val="28"/>
          <w:szCs w:val="28"/>
        </w:rPr>
        <w:t>43</w:t>
      </w:r>
      <w:r w:rsidRPr="00300A48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(18 средних общеобразовательных учреждений, 19 дошкольное учреждение, 4 внешкольных организации и 2 другие организации (РОО и МРЦО)). В 2020 году произошел процесс реорганизации путем присоединения МБДОУ «Детский сад 161» к МБДОУ «Детский сад №211» и МБДОУ «Детский сад 226» к МБДОУ «Детский сад №251».</w:t>
      </w:r>
    </w:p>
    <w:p w:rsidR="003646D3" w:rsidRPr="00300A48" w:rsidRDefault="003646D3" w:rsidP="00300A48">
      <w:pPr>
        <w:pStyle w:val="western"/>
        <w:spacing w:line="360" w:lineRule="auto"/>
        <w:ind w:right="-57" w:firstLine="360"/>
        <w:jc w:val="both"/>
        <w:rPr>
          <w:color w:val="auto"/>
          <w:sz w:val="28"/>
          <w:szCs w:val="28"/>
        </w:rPr>
      </w:pPr>
      <w:r w:rsidRPr="00300A48">
        <w:rPr>
          <w:color w:val="auto"/>
          <w:sz w:val="28"/>
          <w:szCs w:val="28"/>
        </w:rPr>
        <w:t>Процент профсоюзного членства составляет 90 %. Причиной понижения профсоюзного членства является:</w:t>
      </w:r>
    </w:p>
    <w:p w:rsidR="003646D3" w:rsidRPr="00300A48" w:rsidRDefault="003646D3" w:rsidP="00300A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- высокий процент обновления коллективов в образовательных учреждениях;</w:t>
      </w:r>
    </w:p>
    <w:p w:rsidR="003646D3" w:rsidRPr="00300A48" w:rsidRDefault="003646D3" w:rsidP="00300A4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продолжает снижаться процент охвата членством Профсоюза среди младшего обслуживающего персонала из-за низкой заработной платы;</w:t>
      </w:r>
    </w:p>
    <w:p w:rsidR="003646D3" w:rsidRPr="00300A48" w:rsidRDefault="003646D3" w:rsidP="00300A48">
      <w:pPr>
        <w:spacing w:before="100" w:beforeAutospacing="1" w:after="0" w:line="360" w:lineRule="auto"/>
        <w:jc w:val="both"/>
        <w:rPr>
          <w:rStyle w:val="ff1"/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0A48">
        <w:rPr>
          <w:rStyle w:val="ff1"/>
          <w:rFonts w:ascii="Times New Roman" w:hAnsi="Times New Roman" w:cs="Times New Roman"/>
          <w:sz w:val="28"/>
          <w:szCs w:val="28"/>
        </w:rPr>
        <w:t>недоверие к Профсоюзу, вызванное принятием новых законодательных актов;</w:t>
      </w:r>
    </w:p>
    <w:p w:rsidR="003646D3" w:rsidRPr="00300A48" w:rsidRDefault="003646D3" w:rsidP="00300A48">
      <w:pPr>
        <w:spacing w:before="100" w:beforeAutospacing="1"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0A48">
        <w:rPr>
          <w:rStyle w:val="ff1"/>
          <w:rFonts w:ascii="Times New Roman" w:hAnsi="Times New Roman" w:cs="Times New Roman"/>
          <w:sz w:val="28"/>
          <w:szCs w:val="28"/>
        </w:rPr>
        <w:t xml:space="preserve">- </w:t>
      </w:r>
      <w:r w:rsidRPr="00300A48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потребительское отношение к Профсоюзу.</w:t>
      </w:r>
    </w:p>
    <w:p w:rsidR="003646D3" w:rsidRPr="00300A48" w:rsidRDefault="00A54D55" w:rsidP="00300A48">
      <w:pPr>
        <w:pStyle w:val="a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Организационная работа в 20</w:t>
      </w:r>
      <w:r w:rsidR="003646D3" w:rsidRPr="00300A48">
        <w:rPr>
          <w:rFonts w:ascii="Times New Roman" w:hAnsi="Times New Roman" w:cs="Times New Roman"/>
          <w:sz w:val="28"/>
          <w:szCs w:val="28"/>
        </w:rPr>
        <w:t>20</w:t>
      </w:r>
      <w:r w:rsidRPr="00300A48">
        <w:rPr>
          <w:rFonts w:ascii="Times New Roman" w:hAnsi="Times New Roman" w:cs="Times New Roman"/>
          <w:sz w:val="28"/>
          <w:szCs w:val="28"/>
        </w:rPr>
        <w:t xml:space="preserve"> году была направлена на выполнение мероприятий по плану работы</w:t>
      </w:r>
      <w:r w:rsidR="0073430B" w:rsidRPr="00300A48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Профсоюза.</w:t>
      </w:r>
      <w:r w:rsidR="003646D3" w:rsidRPr="00300A48">
        <w:rPr>
          <w:rFonts w:ascii="Times New Roman" w:hAnsi="Times New Roman" w:cs="Times New Roman"/>
          <w:bCs/>
          <w:sz w:val="28"/>
          <w:szCs w:val="28"/>
        </w:rPr>
        <w:t xml:space="preserve">  Прошедший год, из-за неблагоприятной </w:t>
      </w:r>
      <w:proofErr w:type="spellStart"/>
      <w:r w:rsidR="003646D3" w:rsidRPr="00300A48">
        <w:rPr>
          <w:rFonts w:ascii="Times New Roman" w:hAnsi="Times New Roman" w:cs="Times New Roman"/>
          <w:bCs/>
          <w:sz w:val="28"/>
          <w:szCs w:val="28"/>
        </w:rPr>
        <w:t>эпидобстановки</w:t>
      </w:r>
      <w:proofErr w:type="spellEnd"/>
      <w:r w:rsidR="003646D3" w:rsidRPr="00300A48">
        <w:rPr>
          <w:rFonts w:ascii="Times New Roman" w:hAnsi="Times New Roman" w:cs="Times New Roman"/>
          <w:bCs/>
          <w:sz w:val="28"/>
          <w:szCs w:val="28"/>
        </w:rPr>
        <w:t xml:space="preserve">, внес изменения в работе районной организации Профсоюза. </w:t>
      </w:r>
      <w:r w:rsidR="006F3DD4">
        <w:rPr>
          <w:rFonts w:ascii="Times New Roman" w:hAnsi="Times New Roman" w:cs="Times New Roman"/>
          <w:bCs/>
          <w:sz w:val="28"/>
          <w:szCs w:val="28"/>
        </w:rPr>
        <w:t>В период с марта по сентябрь</w:t>
      </w:r>
      <w:r w:rsidR="003646D3" w:rsidRPr="00300A48">
        <w:rPr>
          <w:rFonts w:ascii="Times New Roman" w:hAnsi="Times New Roman" w:cs="Times New Roman"/>
          <w:bCs/>
          <w:sz w:val="28"/>
          <w:szCs w:val="28"/>
        </w:rPr>
        <w:t xml:space="preserve"> заседания </w:t>
      </w:r>
      <w:r w:rsidR="006F3DD4">
        <w:rPr>
          <w:rFonts w:ascii="Times New Roman" w:hAnsi="Times New Roman" w:cs="Times New Roman"/>
          <w:bCs/>
          <w:sz w:val="28"/>
          <w:szCs w:val="28"/>
        </w:rPr>
        <w:t>П</w:t>
      </w:r>
      <w:r w:rsidR="003646D3" w:rsidRPr="00300A48">
        <w:rPr>
          <w:rFonts w:ascii="Times New Roman" w:hAnsi="Times New Roman" w:cs="Times New Roman"/>
          <w:bCs/>
          <w:sz w:val="28"/>
          <w:szCs w:val="28"/>
        </w:rPr>
        <w:t>резидиума</w:t>
      </w:r>
      <w:r w:rsidR="006F3DD4">
        <w:rPr>
          <w:rFonts w:ascii="Times New Roman" w:hAnsi="Times New Roman" w:cs="Times New Roman"/>
          <w:bCs/>
          <w:sz w:val="28"/>
          <w:szCs w:val="28"/>
        </w:rPr>
        <w:t>, Совета</w:t>
      </w:r>
      <w:r w:rsidR="003646D3" w:rsidRPr="00300A48">
        <w:rPr>
          <w:rFonts w:ascii="Times New Roman" w:hAnsi="Times New Roman" w:cs="Times New Roman"/>
          <w:bCs/>
          <w:sz w:val="28"/>
          <w:szCs w:val="28"/>
        </w:rPr>
        <w:t xml:space="preserve"> районной организации </w:t>
      </w:r>
      <w:r w:rsidR="006F3DD4">
        <w:rPr>
          <w:rFonts w:ascii="Times New Roman" w:hAnsi="Times New Roman" w:cs="Times New Roman"/>
          <w:bCs/>
          <w:sz w:val="28"/>
          <w:szCs w:val="28"/>
        </w:rPr>
        <w:t>П</w:t>
      </w:r>
      <w:r w:rsidR="003646D3" w:rsidRPr="00300A48">
        <w:rPr>
          <w:rFonts w:ascii="Times New Roman" w:hAnsi="Times New Roman" w:cs="Times New Roman"/>
          <w:bCs/>
          <w:sz w:val="28"/>
          <w:szCs w:val="28"/>
        </w:rPr>
        <w:t>рофсоюза проходили в онлайн режиме.</w:t>
      </w:r>
      <w:r w:rsidR="003646D3" w:rsidRPr="00300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46D3" w:rsidRPr="00300A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3D4D" w:rsidRPr="00300A48">
        <w:rPr>
          <w:rFonts w:ascii="Times New Roman" w:hAnsi="Times New Roman" w:cs="Times New Roman"/>
          <w:sz w:val="28"/>
          <w:szCs w:val="28"/>
        </w:rPr>
        <w:t>сего за 20</w:t>
      </w:r>
      <w:r w:rsidR="003646D3" w:rsidRPr="00300A48">
        <w:rPr>
          <w:rFonts w:ascii="Times New Roman" w:hAnsi="Times New Roman" w:cs="Times New Roman"/>
          <w:sz w:val="28"/>
          <w:szCs w:val="28"/>
        </w:rPr>
        <w:t>20</w:t>
      </w:r>
      <w:r w:rsidR="00023D4D" w:rsidRPr="00300A48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3646D3" w:rsidRPr="00300A48">
        <w:rPr>
          <w:rFonts w:ascii="Times New Roman" w:hAnsi="Times New Roman" w:cs="Times New Roman"/>
          <w:sz w:val="28"/>
          <w:szCs w:val="28"/>
        </w:rPr>
        <w:t>4</w:t>
      </w:r>
      <w:r w:rsidR="00023D4D" w:rsidRPr="00300A48">
        <w:rPr>
          <w:rFonts w:ascii="Times New Roman" w:hAnsi="Times New Roman" w:cs="Times New Roman"/>
          <w:sz w:val="28"/>
          <w:szCs w:val="28"/>
        </w:rPr>
        <w:t xml:space="preserve"> заседаний Совета ра</w:t>
      </w:r>
      <w:r w:rsidR="00DF001C" w:rsidRPr="00300A48">
        <w:rPr>
          <w:rFonts w:ascii="Times New Roman" w:hAnsi="Times New Roman" w:cs="Times New Roman"/>
          <w:sz w:val="28"/>
          <w:szCs w:val="28"/>
        </w:rPr>
        <w:t xml:space="preserve">йонной организации Профсоюза и </w:t>
      </w:r>
      <w:r w:rsidR="003646D3" w:rsidRPr="00300A48">
        <w:rPr>
          <w:rFonts w:ascii="Times New Roman" w:hAnsi="Times New Roman" w:cs="Times New Roman"/>
          <w:sz w:val="28"/>
          <w:szCs w:val="28"/>
        </w:rPr>
        <w:t>9</w:t>
      </w:r>
      <w:r w:rsidR="00DF001C" w:rsidRPr="00300A48">
        <w:rPr>
          <w:rFonts w:ascii="Times New Roman" w:hAnsi="Times New Roman" w:cs="Times New Roman"/>
          <w:sz w:val="28"/>
          <w:szCs w:val="28"/>
        </w:rPr>
        <w:t xml:space="preserve"> заседаний Президиума</w:t>
      </w:r>
      <w:r w:rsidR="0073430B" w:rsidRPr="00300A48">
        <w:rPr>
          <w:rFonts w:ascii="Times New Roman" w:hAnsi="Times New Roman" w:cs="Times New Roman"/>
          <w:sz w:val="28"/>
          <w:szCs w:val="28"/>
        </w:rPr>
        <w:t xml:space="preserve"> районной организации Пр</w:t>
      </w:r>
      <w:r w:rsidR="00DF001C" w:rsidRPr="00300A48">
        <w:rPr>
          <w:rFonts w:ascii="Times New Roman" w:hAnsi="Times New Roman" w:cs="Times New Roman"/>
          <w:sz w:val="28"/>
          <w:szCs w:val="28"/>
        </w:rPr>
        <w:t>офсоюза.</w:t>
      </w:r>
      <w:r w:rsidR="003646D3" w:rsidRPr="0030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D3" w:rsidRPr="00300A48" w:rsidRDefault="003646D3" w:rsidP="006F3DD4">
      <w:pPr>
        <w:pStyle w:val="ad"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6F3DD4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рассматриваемых на заседаниях Совета и 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районной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 в 2020 году: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публичного отчета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за 2019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Утверждение финансовых отчетов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</w:t>
      </w:r>
      <w:r w:rsidR="006F3DD4"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2019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.</w:t>
      </w:r>
      <w:proofErr w:type="gramEnd"/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</w:t>
      </w:r>
      <w:r w:rsidR="0068120B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районной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</w:t>
      </w:r>
      <w:r w:rsidR="0068120B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2020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646D3" w:rsidRPr="003646D3" w:rsidRDefault="0068120B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 сметы</w:t>
      </w:r>
      <w:r w:rsidR="003646D3"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 расходов на 2020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D3"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статистическом отчете за 2019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правозащитной работы в 2019 году.</w:t>
      </w:r>
    </w:p>
    <w:p w:rsidR="003646D3" w:rsidRPr="003646D3" w:rsidRDefault="0068120B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итогах</w:t>
      </w:r>
      <w:r w:rsidR="003646D3"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подписки на газету «Мой Профсоюз» в 2019 году.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колдоговорной компании в 2019 году.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по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защитных функций по охране труда в 2019 году и задачах на 2020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проведения «Года охраны труда в Профсоюзе» в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 организации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организации оздоровления и отдыха членов Профсоюза в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в 2019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6D3" w:rsidRPr="003646D3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Всемирного дня охраны труда.</w:t>
      </w:r>
    </w:p>
    <w:p w:rsidR="003646D3" w:rsidRPr="00300A48" w:rsidRDefault="003646D3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 «</w:t>
      </w:r>
      <w:r w:rsidRPr="00364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поддержка, оздоровление и отдых» Ростовской областной организации Профсоюза.</w:t>
      </w:r>
    </w:p>
    <w:p w:rsidR="00761E44" w:rsidRPr="00300A48" w:rsidRDefault="00761E44" w:rsidP="00300A48">
      <w:pPr>
        <w:numPr>
          <w:ilvl w:val="0"/>
          <w:numId w:val="40"/>
        </w:num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О плане мероприятий, </w:t>
      </w:r>
      <w:r w:rsidRPr="00300A48">
        <w:rPr>
          <w:rFonts w:ascii="Times New Roman" w:hAnsi="Times New Roman" w:cs="Times New Roman"/>
          <w:bCs/>
          <w:sz w:val="28"/>
          <w:szCs w:val="28"/>
        </w:rPr>
        <w:t>посвященных Году Памяти и Славы и Году 30-летия Общероссийского Профсоюза образования.</w:t>
      </w:r>
    </w:p>
    <w:p w:rsidR="00761E44" w:rsidRPr="00300A48" w:rsidRDefault="00761E44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hAnsi="Times New Roman" w:cs="Times New Roman"/>
          <w:sz w:val="28"/>
          <w:szCs w:val="28"/>
          <w:lang w:bidi="ru-RU"/>
        </w:rPr>
        <w:t>Об участии в конкурсе «Лучшая первичная профсоюзная организация 2020»</w:t>
      </w:r>
    </w:p>
    <w:p w:rsidR="00761E44" w:rsidRPr="00300A48" w:rsidRDefault="00761E44" w:rsidP="00300A48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Положение об оказании материальной помощи</w:t>
      </w:r>
      <w:r w:rsidR="006F3DD4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организации Профсоюза.</w:t>
      </w:r>
    </w:p>
    <w:p w:rsidR="00ED776E" w:rsidRPr="00300A48" w:rsidRDefault="00ED776E" w:rsidP="006F3DD4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эффективности работы первичных профсоюзных организаций по защите социально-трудовых и профессиональных интересов работников образования, поиска новых форм социального партнерства, распространения положительного опыта работы профсоюзных организаций, выявление новых форм работы профсоюзных организаций в части развития социального партнёрства, обобщения и пропаганды положительного опыта работы, распространение лучшего опыта профсоюзной работы в первичных профсоюзных организациях учреждений образования, популяризации и повышения имиджа </w:t>
      </w:r>
      <w:proofErr w:type="gramStart"/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  в</w:t>
      </w:r>
      <w:proofErr w:type="gramEnd"/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 сентября по 15 октября 2020 года  был проведен в заочной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конкурс «Лучшая первичная профсоюзная организация», посвященный  30-летию со дня создания Общероссийского Профсоюза образования. От нашей организации в конкурсе приняли участие ППО МБУ ДО ЦДТ, МБДОУ "Детский сад № 36" и МБУ ДО ДЮСШ № 9. </w:t>
      </w:r>
    </w:p>
    <w:p w:rsidR="00ED776E" w:rsidRPr="00300A48" w:rsidRDefault="006F3DD4" w:rsidP="006F3DD4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76E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«Успешный проект» принял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76E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ППО МБУ ДО ЦДТ Ворошиловского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</w:t>
      </w:r>
      <w:r w:rsidR="00ED776E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ED776E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ED776E" w:rsidRPr="00300A48" w:rsidRDefault="00ED776E" w:rsidP="006F3DD4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номинации «Информационный продукт» приняли участие ППО МБДОУ "Детский сад № 36" и МБУ ДО ДЮСШ № 9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лауреатами в этой номинации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награждены дипломами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FEA" w:rsidRPr="00452FEA" w:rsidRDefault="006F3DD4" w:rsidP="00300A48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актив</w:t>
      </w:r>
      <w:r w:rsidR="00452FEA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</w:t>
      </w:r>
      <w:r w:rsidR="00452FEA"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EA"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в:</w:t>
      </w:r>
    </w:p>
    <w:p w:rsidR="00452FEA" w:rsidRPr="00452FEA" w:rsidRDefault="00452FEA" w:rsidP="00300A48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41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рофсоюзном диктанте</w:t>
      </w:r>
      <w:r w:rsidR="00583C41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проводимом Ростовской областной организацией Профсоюза работников народного </w:t>
      </w: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РФ, приуроченн</w:t>
      </w:r>
      <w:r w:rsidR="00583C41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30-летнего юбилея Общерос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Профсоюза образования</w:t>
      </w:r>
      <w:r w:rsidR="00583C41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FEA" w:rsidRPr="00452FEA" w:rsidRDefault="00452FEA" w:rsidP="00300A48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общественно-профессиональном обсуждении квалификационных категорий «учитель-методист» и «учитель-наставник»;</w:t>
      </w:r>
    </w:p>
    <w:p w:rsidR="00452FEA" w:rsidRPr="00452FEA" w:rsidRDefault="00452FEA" w:rsidP="00300A48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C41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социологическом опросе «Оценка работниками образования Ростовской области режима дистанционного обучения в условиях самоизоляции»;</w:t>
      </w:r>
    </w:p>
    <w:p w:rsidR="00452FEA" w:rsidRPr="00300A48" w:rsidRDefault="00452FEA" w:rsidP="00300A48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голосовании </w:t>
      </w:r>
      <w:r w:rsidR="006F5DFC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Первомайскую резолюцию 2020</w:t>
      </w:r>
      <w:r w:rsidR="006F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FC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6F5DFC" w:rsidRPr="006F5DFC" w:rsidRDefault="006F5DFC" w:rsidP="00300A48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F5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6F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«Основы работы в АИС «Единый реестр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Профсоюза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D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бразования».</w:t>
      </w:r>
    </w:p>
    <w:p w:rsidR="00183CC7" w:rsidRPr="00300A48" w:rsidRDefault="00183CC7" w:rsidP="006F3DD4">
      <w:pPr>
        <w:pStyle w:val="paragraph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300A48">
        <w:rPr>
          <w:rFonts w:eastAsia="Calibri"/>
          <w:sz w:val="28"/>
          <w:szCs w:val="28"/>
        </w:rPr>
        <w:t xml:space="preserve">В рамках «Единого дня молодого педагога» </w:t>
      </w:r>
      <w:r w:rsidRPr="00300A48">
        <w:rPr>
          <w:rStyle w:val="normaltextrun"/>
          <w:sz w:val="28"/>
          <w:szCs w:val="28"/>
        </w:rPr>
        <w:t>10 ноября</w:t>
      </w:r>
      <w:r w:rsidRPr="00300A48">
        <w:rPr>
          <w:sz w:val="28"/>
          <w:szCs w:val="28"/>
        </w:rPr>
        <w:t xml:space="preserve"> 2020 года в первичных профсоюзных организациях прошёл Единый день молодого педагога. </w:t>
      </w:r>
      <w:r w:rsidRPr="00300A48">
        <w:rPr>
          <w:rStyle w:val="normaltextrun"/>
          <w:sz w:val="28"/>
          <w:szCs w:val="28"/>
        </w:rPr>
        <w:t>Для молодых педагогов б</w:t>
      </w:r>
      <w:r w:rsidRPr="00300A48">
        <w:rPr>
          <w:sz w:val="28"/>
          <w:szCs w:val="28"/>
        </w:rPr>
        <w:t>ыли проведены; круглые столы, мастер-классы, профсоюзные уроки.</w:t>
      </w:r>
    </w:p>
    <w:p w:rsidR="0068120B" w:rsidRPr="00300A48" w:rsidRDefault="0068120B" w:rsidP="006F3DD4">
      <w:pPr>
        <w:pStyle w:val="a5"/>
        <w:spacing w:after="200" w:line="360" w:lineRule="auto"/>
        <w:ind w:firstLine="567"/>
        <w:rPr>
          <w:sz w:val="28"/>
          <w:szCs w:val="28"/>
        </w:rPr>
      </w:pPr>
      <w:r w:rsidRPr="00300A48">
        <w:rPr>
          <w:sz w:val="28"/>
          <w:szCs w:val="28"/>
        </w:rPr>
        <w:t xml:space="preserve">Коллективные договоры заключены в 43 первичных профсоюзных организациях (что составляет 100%).  В 2020 году заключены 11 коллективных договоров в муниципальных учреждениях (МБОУ Школа № 34,82,96, МБДОУ Детский сад № 36,74,77,111,225,251,288,304). Все 11 коллективных договора прошли </w:t>
      </w:r>
      <w:r w:rsidRPr="00300A48">
        <w:rPr>
          <w:sz w:val="28"/>
          <w:szCs w:val="28"/>
        </w:rPr>
        <w:lastRenderedPageBreak/>
        <w:t>уведомительную регистрацию в управлении по труду Министерства труда и социального развития Ростовской области.</w:t>
      </w:r>
    </w:p>
    <w:p w:rsidR="006F3DD4" w:rsidRDefault="00E606D1" w:rsidP="006F3D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ab/>
      </w:r>
      <w:r w:rsidR="0073430B" w:rsidRPr="00300A48">
        <w:rPr>
          <w:rFonts w:ascii="Times New Roman" w:hAnsi="Times New Roman" w:cs="Times New Roman"/>
          <w:sz w:val="28"/>
          <w:szCs w:val="28"/>
        </w:rPr>
        <w:t xml:space="preserve">На районном уровне в течение отчетного периода </w:t>
      </w:r>
      <w:r w:rsidR="0068120B" w:rsidRPr="00300A48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="006F3DD4">
        <w:rPr>
          <w:rFonts w:ascii="Times New Roman" w:eastAsia="Times New Roman" w:hAnsi="Times New Roman" w:cs="Times New Roman"/>
          <w:sz w:val="28"/>
          <w:szCs w:val="28"/>
        </w:rPr>
        <w:t>овало</w:t>
      </w:r>
      <w:r w:rsidR="0068120B" w:rsidRPr="00300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B" w:rsidRPr="00300A48">
        <w:rPr>
          <w:rFonts w:ascii="Times New Roman" w:hAnsi="Times New Roman" w:cs="Times New Roman"/>
          <w:sz w:val="28"/>
          <w:szCs w:val="28"/>
        </w:rPr>
        <w:t>двухстороннее соглашение между управлением образования г. Ростова-на-Дону и районными профсоюзными организациями, прошедшее уведомительную регистрацию в Министерстве труда и социального развития РО за № 300/20-63Г от 29.12.2020 г.</w:t>
      </w:r>
      <w:r w:rsidR="0068120B" w:rsidRPr="00300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30B" w:rsidRPr="00300A48">
        <w:rPr>
          <w:rFonts w:ascii="Times New Roman" w:hAnsi="Times New Roman" w:cs="Times New Roman"/>
          <w:sz w:val="28"/>
          <w:szCs w:val="28"/>
        </w:rPr>
        <w:t>В соответствии с положениями, закрепленными в Соглашении, Профсоюз постоянно осуществляет контроль:</w:t>
      </w:r>
    </w:p>
    <w:p w:rsidR="006F3DD4" w:rsidRPr="006F3DD4" w:rsidRDefault="0073430B" w:rsidP="006F3DD4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3DD4">
        <w:rPr>
          <w:rFonts w:ascii="Times New Roman" w:hAnsi="Times New Roman"/>
          <w:sz w:val="28"/>
          <w:szCs w:val="28"/>
        </w:rPr>
        <w:t xml:space="preserve">за соблюдением работодателями Трудового Кодекса РФ, законодательства об охране труда, соглашений, коллективных договоров, других актов, действующих в соответствии с законодательством в образовательных учреждениях; </w:t>
      </w:r>
    </w:p>
    <w:p w:rsidR="006F3DD4" w:rsidRPr="006F3DD4" w:rsidRDefault="0073430B" w:rsidP="006F3DD4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3DD4">
        <w:rPr>
          <w:rFonts w:ascii="Times New Roman" w:hAnsi="Times New Roman"/>
          <w:sz w:val="28"/>
          <w:szCs w:val="28"/>
        </w:rPr>
        <w:t>за защитой трудовых прав и интересов членов Профсоюза в судебных органах;</w:t>
      </w:r>
    </w:p>
    <w:p w:rsidR="0073430B" w:rsidRPr="006F3DD4" w:rsidRDefault="0073430B" w:rsidP="006F3DD4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3DD4">
        <w:rPr>
          <w:rFonts w:ascii="Times New Roman" w:hAnsi="Times New Roman"/>
          <w:sz w:val="28"/>
          <w:szCs w:val="28"/>
        </w:rPr>
        <w:t>за соблюдением социальных гарантий работников образовательных учреждений в вопросах обеспечения занятости, увольнения, предоставления льгот и компенсаций.</w:t>
      </w:r>
    </w:p>
    <w:p w:rsidR="00DF6421" w:rsidRPr="00300A48" w:rsidRDefault="006F3DD4" w:rsidP="006F3DD4">
      <w:pPr>
        <w:pStyle w:val="a8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DF6421" w:rsidRPr="00300A48">
        <w:rPr>
          <w:color w:val="auto"/>
          <w:sz w:val="28"/>
          <w:szCs w:val="28"/>
        </w:rPr>
        <w:t xml:space="preserve"> течение отчетного года вносились изменения в действующие коллективные договора в связи с меняющимися нормами трудового права. Уделялось пристальное внимание вопросам заработной платы и сохранению льгот и гарантий для различных категорий работников образовательных организаций. Районная профсоюзная организация дистанционно оказывала консультативную и методическую помощь первичным профсоюзным организациям по составлению коллективных договоров.  В 2020 г. было проанализировано 11 коллективных договоров и более 36 локальных нормативных актов.  </w:t>
      </w:r>
    </w:p>
    <w:p w:rsidR="00DF6421" w:rsidRPr="00300A48" w:rsidRDefault="00DF6421" w:rsidP="006F3DD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В 2020 году в районе коллективно-договорная кампания прошла с соблю</w:t>
      </w:r>
      <w:r w:rsidRPr="00300A48">
        <w:rPr>
          <w:rFonts w:ascii="Times New Roman" w:hAnsi="Times New Roman" w:cs="Times New Roman"/>
          <w:sz w:val="28"/>
          <w:szCs w:val="28"/>
        </w:rPr>
        <w:softHyphen/>
        <w:t>дением установленных законодательством порядка и сроков.</w:t>
      </w:r>
    </w:p>
    <w:p w:rsidR="00DF6421" w:rsidRPr="00300A48" w:rsidRDefault="00DF6421" w:rsidP="006F3D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Первичные профсоюзные организации Ворошиловского района два раза в год про</w:t>
      </w:r>
      <w:r w:rsidRPr="00300A48">
        <w:rPr>
          <w:rFonts w:ascii="Times New Roman" w:hAnsi="Times New Roman" w:cs="Times New Roman"/>
          <w:sz w:val="28"/>
          <w:szCs w:val="28"/>
        </w:rPr>
        <w:softHyphen/>
        <w:t>водят анализ выполнения коллективных договоров, подводят ито</w:t>
      </w:r>
      <w:r w:rsidRPr="00300A48">
        <w:rPr>
          <w:rFonts w:ascii="Times New Roman" w:hAnsi="Times New Roman" w:cs="Times New Roman"/>
          <w:sz w:val="28"/>
          <w:szCs w:val="28"/>
        </w:rPr>
        <w:softHyphen/>
        <w:t xml:space="preserve">ги выполнения обязательств. На заседаниях профкомов, общих собраниях работников, освещается информация о выполнении коллективных договоров. Информация о выполнении коллективных договоров ежегодно предоставляется в Администрацию Ворошиловского района главному специалисту сектора экономики и трудовых </w:t>
      </w:r>
      <w:r w:rsidRPr="00300A48">
        <w:rPr>
          <w:rFonts w:ascii="Times New Roman" w:hAnsi="Times New Roman" w:cs="Times New Roman"/>
          <w:sz w:val="28"/>
          <w:szCs w:val="28"/>
        </w:rPr>
        <w:lastRenderedPageBreak/>
        <w:t>отношений Корень Т.В.</w:t>
      </w:r>
      <w:r w:rsidR="006F3DD4">
        <w:rPr>
          <w:rFonts w:ascii="Times New Roman" w:hAnsi="Times New Roman" w:cs="Times New Roman"/>
          <w:sz w:val="28"/>
          <w:szCs w:val="28"/>
        </w:rPr>
        <w:t xml:space="preserve">  </w:t>
      </w:r>
      <w:r w:rsidRPr="00300A48">
        <w:rPr>
          <w:rFonts w:ascii="Times New Roman" w:hAnsi="Times New Roman" w:cs="Times New Roman"/>
          <w:sz w:val="28"/>
          <w:szCs w:val="28"/>
        </w:rPr>
        <w:t xml:space="preserve">Однако не во всех образовательных организациях регулярно осуществляется анализ и контроль за ходом выполнения коллективных договоров, не своевременно вносятся корректировки, </w:t>
      </w:r>
      <w:r w:rsidRPr="00300A48">
        <w:rPr>
          <w:rFonts w:ascii="Times New Roman" w:hAnsi="Times New Roman" w:cs="Times New Roman"/>
          <w:sz w:val="28"/>
          <w:szCs w:val="28"/>
          <w:lang w:eastAsia="ar-SA"/>
        </w:rPr>
        <w:t>связанные с изменениями нормативно-правовой базы и дополнительными льготами, и гарантиями</w:t>
      </w:r>
      <w:r w:rsidRPr="00300A48">
        <w:rPr>
          <w:rFonts w:ascii="Times New Roman" w:hAnsi="Times New Roman" w:cs="Times New Roman"/>
          <w:sz w:val="28"/>
          <w:szCs w:val="28"/>
        </w:rPr>
        <w:t>.  Анализ содержаний коллективных договоров позволяет сделать вывод о том, что много внимания уделяется наличию приложений к коллективным договорам, это положения, регулирующие оплату труда, охрану труда, устанавливающие перечни компенсационных и стимулирующих выплат, премий.</w:t>
      </w:r>
    </w:p>
    <w:p w:rsidR="00DF6421" w:rsidRPr="00300A48" w:rsidRDefault="00DF6421" w:rsidP="00300A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  </w:t>
      </w:r>
      <w:r w:rsidRPr="00300A48">
        <w:rPr>
          <w:rFonts w:ascii="Times New Roman" w:hAnsi="Times New Roman" w:cs="Times New Roman"/>
          <w:sz w:val="28"/>
          <w:szCs w:val="28"/>
        </w:rPr>
        <w:tab/>
        <w:t xml:space="preserve">  Согласно коллективным договорам большинство профсоюзных комитетов эффективно осуществляют контроль за соблюдением администрацией трудового законодательства, нормативных актов, содержащих нормы трудового права, правильностью расходования фонда заработной платы, компенсирующих и стимулирующих выплат, а также контролируют правильность ведения и хранения трудовых книжек работников, своевременность внесения в них записей, в </w:t>
      </w:r>
      <w:proofErr w:type="spellStart"/>
      <w:r w:rsidRPr="00300A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0A48">
        <w:rPr>
          <w:rFonts w:ascii="Times New Roman" w:hAnsi="Times New Roman" w:cs="Times New Roman"/>
          <w:sz w:val="28"/>
          <w:szCs w:val="28"/>
        </w:rPr>
        <w:t>. присвоение квалификационных категорий по результатам аттестации работников и прохождения курсов повышения квалификации.</w:t>
      </w:r>
    </w:p>
    <w:p w:rsidR="00DF6421" w:rsidRPr="00300A48" w:rsidRDefault="00DF6421" w:rsidP="00300A48">
      <w:pPr>
        <w:pStyle w:val="a5"/>
        <w:spacing w:line="360" w:lineRule="auto"/>
        <w:ind w:firstLine="708"/>
        <w:rPr>
          <w:sz w:val="28"/>
          <w:szCs w:val="28"/>
        </w:rPr>
      </w:pPr>
      <w:r w:rsidRPr="00300A48">
        <w:rPr>
          <w:sz w:val="28"/>
          <w:szCs w:val="28"/>
        </w:rPr>
        <w:t>Стороны Коллективного договора в образовательных учреждениях соблюдали свои обязательства, сведений и жалоб о фактах нарушений условий Коллективного договора в 2020 году не поступало.</w:t>
      </w:r>
    </w:p>
    <w:p w:rsidR="00DF6421" w:rsidRPr="00300A48" w:rsidRDefault="00DF6421" w:rsidP="00300A48">
      <w:pPr>
        <w:pStyle w:val="a5"/>
        <w:spacing w:line="360" w:lineRule="auto"/>
        <w:ind w:firstLine="708"/>
        <w:rPr>
          <w:sz w:val="28"/>
          <w:szCs w:val="28"/>
        </w:rPr>
      </w:pPr>
      <w:r w:rsidRPr="00300A48">
        <w:rPr>
          <w:sz w:val="28"/>
          <w:szCs w:val="28"/>
          <w:shd w:val="clear" w:color="auto" w:fill="FFFFFF"/>
        </w:rPr>
        <w:t xml:space="preserve">В декабре 2020 года в Федерации профсоюзов Ростовской области прошло награждение победителей муниципального конкурса «Коллективный договор – основа эффективности производства и защиты социально-трудовых прав работников». Конкурс проводится с целью развития и совершенствования социального партнерства на муниципальном уровне, повышения роли коллективного договора в осуществлении защиты трудовых прав работников организаций. Уже второй год </w:t>
      </w:r>
      <w:r w:rsidR="006F3DD4" w:rsidRPr="00300A48">
        <w:rPr>
          <w:sz w:val="28"/>
          <w:szCs w:val="28"/>
          <w:shd w:val="clear" w:color="auto" w:fill="FFFFFF"/>
        </w:rPr>
        <w:t>подряд заслуженную</w:t>
      </w:r>
      <w:r w:rsidRPr="00300A48">
        <w:rPr>
          <w:sz w:val="28"/>
          <w:szCs w:val="28"/>
          <w:shd w:val="clear" w:color="auto" w:fill="FFFFFF"/>
        </w:rPr>
        <w:t xml:space="preserve"> награду получает образовательная организация нашего района. В этом году победителем стала МБОУ "Школа №100".</w:t>
      </w:r>
    </w:p>
    <w:p w:rsidR="00E7270F" w:rsidRPr="00300A48" w:rsidRDefault="006F5DFC" w:rsidP="00300A48">
      <w:pPr>
        <w:tabs>
          <w:tab w:val="num" w:pos="0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ab/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В отчетном году правозащитную работу осуществлял внештатный правовой инспектор, председатель РПО </w:t>
      </w:r>
      <w:proofErr w:type="spellStart"/>
      <w:r w:rsidR="00E7270F" w:rsidRPr="00300A48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E7270F" w:rsidRPr="00300A48">
        <w:rPr>
          <w:rFonts w:ascii="Times New Roman" w:hAnsi="Times New Roman" w:cs="Times New Roman"/>
          <w:sz w:val="28"/>
          <w:szCs w:val="28"/>
        </w:rPr>
        <w:t xml:space="preserve"> О.И. Всего в 2020 году проведено </w:t>
      </w:r>
      <w:r w:rsidR="006F3DD4" w:rsidRPr="006F3DD4">
        <w:rPr>
          <w:rFonts w:ascii="Times New Roman" w:hAnsi="Times New Roman" w:cs="Times New Roman"/>
          <w:sz w:val="28"/>
          <w:szCs w:val="28"/>
        </w:rPr>
        <w:t xml:space="preserve">две </w:t>
      </w:r>
      <w:r w:rsidR="006F3DD4" w:rsidRPr="00300A48">
        <w:rPr>
          <w:rFonts w:ascii="Times New Roman" w:hAnsi="Times New Roman" w:cs="Times New Roman"/>
          <w:sz w:val="28"/>
          <w:szCs w:val="28"/>
        </w:rPr>
        <w:t>проверки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. </w:t>
      </w:r>
      <w:r w:rsidR="00E7270F" w:rsidRPr="00300A48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и тематическая проверки осуществлялись на основании </w:t>
      </w:r>
      <w:r w:rsidR="00E7270F" w:rsidRPr="00300A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постановлений Президиума районной организации.  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На основании плана работы внештатного правового инспектора, Постановления </w:t>
      </w:r>
      <w:r w:rsidR="00AA015B" w:rsidRPr="00300A48">
        <w:rPr>
          <w:rFonts w:ascii="Times New Roman" w:hAnsi="Times New Roman" w:cs="Times New Roman"/>
          <w:sz w:val="28"/>
          <w:szCs w:val="28"/>
        </w:rPr>
        <w:t>Президиума плановая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местная комплексная тематическая проверка «</w:t>
      </w:r>
      <w:r w:rsidR="00E7270F" w:rsidRPr="00300A48">
        <w:rPr>
          <w:rFonts w:ascii="Times New Roman" w:hAnsi="Times New Roman" w:cs="Times New Roman"/>
          <w:bCs/>
          <w:sz w:val="28"/>
          <w:szCs w:val="28"/>
        </w:rPr>
        <w:t xml:space="preserve">Соблюдение работодателем норм 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при установлении учебной нагрузки» проведена </w:t>
      </w:r>
      <w:r w:rsidR="00AA015B">
        <w:rPr>
          <w:rFonts w:ascii="Times New Roman" w:hAnsi="Times New Roman" w:cs="Times New Roman"/>
          <w:sz w:val="28"/>
          <w:szCs w:val="28"/>
        </w:rPr>
        <w:t>в сентябре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="00E7270F" w:rsidRPr="00300A48">
        <w:rPr>
          <w:rFonts w:ascii="Times New Roman" w:hAnsi="Times New Roman" w:cs="Times New Roman"/>
          <w:sz w:val="28"/>
          <w:szCs w:val="28"/>
          <w:lang w:eastAsia="ru-RU"/>
        </w:rPr>
        <w:t>в 3 образовательных учреждениях Ворошиловского района</w:t>
      </w:r>
      <w:r w:rsidR="00E7270F" w:rsidRPr="00300A48">
        <w:rPr>
          <w:rFonts w:ascii="Times New Roman" w:hAnsi="Times New Roman" w:cs="Times New Roman"/>
          <w:sz w:val="28"/>
          <w:szCs w:val="28"/>
        </w:rPr>
        <w:t>.  По итогам проверки было выписано 3 предписания об устранении выявленных нарушений. Все замечания были устранены в течение срока, установленного предписанием.</w:t>
      </w:r>
      <w:r w:rsidR="00E7270F" w:rsidRPr="00300A48">
        <w:rPr>
          <w:rFonts w:ascii="Times New Roman" w:hAnsi="Times New Roman" w:cs="Times New Roman"/>
          <w:sz w:val="28"/>
          <w:szCs w:val="28"/>
          <w:lang w:eastAsia="ru-RU"/>
        </w:rPr>
        <w:t xml:space="preserve"> Плановая тематическая проверка «</w:t>
      </w:r>
      <w:r w:rsidR="00E7270F" w:rsidRPr="00300A48">
        <w:rPr>
          <w:rFonts w:ascii="Times New Roman" w:hAnsi="Times New Roman" w:cs="Times New Roman"/>
          <w:bCs/>
          <w:sz w:val="28"/>
          <w:szCs w:val="28"/>
        </w:rPr>
        <w:t>Рабочее время и время отдыха</w:t>
      </w:r>
      <w:r w:rsidR="00E7270F" w:rsidRPr="00300A48">
        <w:rPr>
          <w:rFonts w:ascii="Times New Roman" w:hAnsi="Times New Roman" w:cs="Times New Roman"/>
          <w:sz w:val="28"/>
          <w:szCs w:val="28"/>
          <w:lang w:eastAsia="ru-RU"/>
        </w:rPr>
        <w:t xml:space="preserve">» была проведена </w:t>
      </w:r>
      <w:r w:rsidR="00AA015B">
        <w:rPr>
          <w:rFonts w:ascii="Times New Roman" w:hAnsi="Times New Roman" w:cs="Times New Roman"/>
          <w:sz w:val="28"/>
          <w:szCs w:val="28"/>
        </w:rPr>
        <w:t>в марте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в 2 образовательных учреждениях. По итогам проверки было выписано 2 предписания об устранении выявленных нарушений. Все замечания были устранены в течение срока, установленного предписанием. Работодателям были направлены </w:t>
      </w:r>
      <w:r w:rsidR="00E7270F" w:rsidRPr="00300A4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E7270F" w:rsidRPr="00300A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представлений о выявленных нарушениях, уставлен контроль за их устранением. Количество выявленных нарушений, указанных в представлениях – </w:t>
      </w:r>
      <w:r w:rsidR="00E7270F" w:rsidRPr="00AA015B">
        <w:rPr>
          <w:rFonts w:ascii="Times New Roman" w:hAnsi="Times New Roman" w:cs="Times New Roman"/>
          <w:bCs/>
          <w:sz w:val="28"/>
          <w:szCs w:val="28"/>
        </w:rPr>
        <w:t>8</w:t>
      </w:r>
      <w:r w:rsidR="00E7270F" w:rsidRPr="00AA015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из них устранено </w:t>
      </w:r>
      <w:r w:rsidR="00AA015B">
        <w:rPr>
          <w:rFonts w:ascii="Times New Roman" w:hAnsi="Times New Roman" w:cs="Times New Roman"/>
          <w:sz w:val="28"/>
          <w:szCs w:val="28"/>
        </w:rPr>
        <w:t>-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="00E7270F" w:rsidRPr="00300A48">
        <w:rPr>
          <w:rFonts w:ascii="Times New Roman" w:hAnsi="Times New Roman" w:cs="Times New Roman"/>
          <w:bCs/>
          <w:sz w:val="28"/>
          <w:szCs w:val="28"/>
        </w:rPr>
        <w:t>8</w:t>
      </w:r>
      <w:r w:rsidR="00E7270F" w:rsidRPr="00300A4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E7270F" w:rsidRPr="00300A48">
        <w:rPr>
          <w:rFonts w:ascii="Times New Roman" w:hAnsi="Times New Roman" w:cs="Times New Roman"/>
          <w:sz w:val="28"/>
          <w:szCs w:val="28"/>
        </w:rPr>
        <w:t xml:space="preserve"> В отчетном году не направлялись материалы в органы прокуратуры, в федеральную инспекцию труда. Требования о привлечении к дисциплинарной ответственности должностных лиц не направлялись.</w:t>
      </w:r>
    </w:p>
    <w:p w:rsidR="00E7270F" w:rsidRPr="00300A48" w:rsidRDefault="00E7270F" w:rsidP="00AA015B">
      <w:pPr>
        <w:pStyle w:val="a5"/>
        <w:spacing w:after="200" w:line="360" w:lineRule="auto"/>
        <w:ind w:firstLine="567"/>
        <w:rPr>
          <w:sz w:val="28"/>
          <w:szCs w:val="28"/>
        </w:rPr>
      </w:pPr>
      <w:r w:rsidRPr="00300A48">
        <w:rPr>
          <w:sz w:val="28"/>
          <w:szCs w:val="28"/>
        </w:rPr>
        <w:t xml:space="preserve">На личном приеме было принято </w:t>
      </w:r>
      <w:r w:rsidRPr="00300A48">
        <w:rPr>
          <w:iCs/>
          <w:sz w:val="28"/>
          <w:szCs w:val="28"/>
        </w:rPr>
        <w:t xml:space="preserve">52 </w:t>
      </w:r>
      <w:r w:rsidRPr="00300A48">
        <w:rPr>
          <w:sz w:val="28"/>
          <w:szCs w:val="28"/>
        </w:rPr>
        <w:t xml:space="preserve">членов Профсоюза, в том числе были признаны обоснованными и удовлетворены </w:t>
      </w:r>
      <w:r w:rsidRPr="00300A48">
        <w:rPr>
          <w:bCs/>
          <w:iCs/>
          <w:sz w:val="28"/>
          <w:szCs w:val="28"/>
        </w:rPr>
        <w:t>45</w:t>
      </w:r>
      <w:r w:rsidRPr="00300A48">
        <w:rPr>
          <w:b/>
          <w:sz w:val="28"/>
          <w:szCs w:val="28"/>
        </w:rPr>
        <w:t xml:space="preserve"> </w:t>
      </w:r>
      <w:r w:rsidRPr="00300A48">
        <w:rPr>
          <w:sz w:val="28"/>
          <w:szCs w:val="28"/>
        </w:rPr>
        <w:t>обращений.  Обращения членов Профсоюза были связаны с такими вопросами, как: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 xml:space="preserve">оплата труда педагогических работников; 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 xml:space="preserve">порядок досрочного назначения пенсии по старости в связи с педагогической деятельностью; 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 xml:space="preserve">изменение определенных сторонами условий трудового договора; 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 xml:space="preserve">порядок сокращения численности или штата работников организации; учебная нагрузка и нормирование труда; 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 xml:space="preserve">продолжительность отпуска; 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аттестация педагогических работников.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увольнение работника в связи с несоответствием занимаемой должности;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условия присвоения звания "Ветеран труда Ростовской области";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lastRenderedPageBreak/>
        <w:t>меры социальной поддержки ветеранов труда Ростовской области;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оформление трудовой книжки;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работа в дистанционном режиме,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оплата труда в режиме дистанционного обучения;</w:t>
      </w:r>
    </w:p>
    <w:p w:rsidR="00E7270F" w:rsidRPr="00300A48" w:rsidRDefault="00E7270F" w:rsidP="00905F58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300A48">
        <w:rPr>
          <w:sz w:val="28"/>
          <w:szCs w:val="28"/>
        </w:rPr>
        <w:t>оплата классного руководства.</w:t>
      </w:r>
    </w:p>
    <w:p w:rsidR="00D46396" w:rsidRPr="00300A48" w:rsidRDefault="00D46396" w:rsidP="00AA015B">
      <w:pPr>
        <w:pStyle w:val="a5"/>
        <w:spacing w:after="200" w:line="360" w:lineRule="auto"/>
        <w:ind w:firstLine="567"/>
        <w:rPr>
          <w:sz w:val="28"/>
          <w:szCs w:val="28"/>
        </w:rPr>
      </w:pPr>
      <w:r w:rsidRPr="00300A48">
        <w:rPr>
          <w:sz w:val="28"/>
          <w:szCs w:val="28"/>
        </w:rPr>
        <w:t xml:space="preserve">Нарушений прав Профсоюза за отчетный период в карточках регистраций нарушений прав Профсоюзов по форме 5-ПИ не зарегистрировано. </w:t>
      </w:r>
    </w:p>
    <w:p w:rsidR="0028754F" w:rsidRPr="00300A48" w:rsidRDefault="00141E5A" w:rsidP="00AA0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Одно из важнейших направлений за прошедший год в деятельности Профсоюза было направлено на выполнение требований законодательства по охране труда и обеспечение гарантий работникам образования безопасных и здоровых условий труда. </w:t>
      </w:r>
      <w:r w:rsidR="0028754F" w:rsidRPr="00300A48">
        <w:rPr>
          <w:rFonts w:ascii="Times New Roman" w:hAnsi="Times New Roman" w:cs="Times New Roman"/>
          <w:sz w:val="28"/>
          <w:szCs w:val="28"/>
        </w:rPr>
        <w:t>Техническая инспекция труда районной организации Профсоюза включает в себя одного внештатного технического инспектора труда</w:t>
      </w:r>
      <w:r w:rsidR="00AA015B">
        <w:rPr>
          <w:rFonts w:ascii="Times New Roman" w:hAnsi="Times New Roman" w:cs="Times New Roman"/>
          <w:sz w:val="28"/>
          <w:szCs w:val="28"/>
        </w:rPr>
        <w:t xml:space="preserve"> </w:t>
      </w:r>
      <w:r w:rsidR="0028754F" w:rsidRPr="00300A48">
        <w:rPr>
          <w:rFonts w:ascii="Times New Roman" w:hAnsi="Times New Roman" w:cs="Times New Roman"/>
          <w:sz w:val="28"/>
          <w:szCs w:val="28"/>
        </w:rPr>
        <w:t xml:space="preserve">- Петрова В.В. (избрана на заседании Совета председателей, протокол № 1 от 25.08.2019 г.), 42 уполномоченных по охране труда. За отчётный период внештатным техническим инспектором труда проведено 2 проверки (выписано 2 представления), уполномоченными по охране труда в образовательных учреждениях проведено 42 обследования. </w:t>
      </w:r>
    </w:p>
    <w:p w:rsidR="00CE1733" w:rsidRPr="00300A48" w:rsidRDefault="00CE1733" w:rsidP="00300A48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Обучение профсоюзного актива и руководителей образовательных учреждений по охране труда прошло в очном формате 19.03.2020, обучение прошли 129 человек.</w:t>
      </w:r>
    </w:p>
    <w:p w:rsidR="006F5DFC" w:rsidRPr="00300A48" w:rsidRDefault="006F5DFC" w:rsidP="00300A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Всемирный день охраны труда был посвящен вопросу борьбы со вспышкой инфекционных заболеваний на рабочем месте, а также пандемии COVID-19.  Внимание первичных профсоюзных организаций было направлено на вопросы охраны и гигиены труда, профилактики инфекционных заболеваний на рабочем месте. </w:t>
      </w:r>
    </w:p>
    <w:p w:rsidR="0028754F" w:rsidRPr="00300A48" w:rsidRDefault="0028754F" w:rsidP="00300A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hAnsi="Times New Roman" w:cs="Times New Roman"/>
          <w:sz w:val="28"/>
          <w:szCs w:val="28"/>
        </w:rPr>
        <w:t>Ежеквартально совместно с МКУ «Отдел образования Ворошиловского района» готовится для Администрации Ворошиловского района информация о выполнении показателей программы «Улучшение условия и охраны труда в Ростовской области».</w:t>
      </w:r>
      <w:r w:rsidR="00CE1733"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Pr="00300A48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10 образовательных учреждений Ворошиловского района приняли </w:t>
      </w:r>
      <w:proofErr w:type="gramStart"/>
      <w:r w:rsidRPr="00300A48">
        <w:rPr>
          <w:rFonts w:ascii="Times New Roman" w:hAnsi="Times New Roman" w:cs="Times New Roman"/>
          <w:sz w:val="28"/>
          <w:szCs w:val="28"/>
          <w:lang w:eastAsia="ru-RU"/>
        </w:rPr>
        <w:t>участие  во</w:t>
      </w:r>
      <w:proofErr w:type="gramEnd"/>
      <w:r w:rsidRPr="00300A48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Всероссийском конкурсе на лучшую организацию работ в области условий и охраны труда «Успех и безопасность» в номинации «Л</w:t>
      </w:r>
      <w:r w:rsidRPr="00300A48">
        <w:rPr>
          <w:rFonts w:ascii="Times New Roman" w:hAnsi="Times New Roman" w:cs="Times New Roman"/>
          <w:sz w:val="28"/>
          <w:szCs w:val="28"/>
          <w:shd w:val="clear" w:color="auto" w:fill="FFFFFF"/>
        </w:rPr>
        <w:t>учшая организация в области охраны труда в сфере образования»</w:t>
      </w:r>
      <w:r w:rsidRPr="00300A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754F" w:rsidRPr="00300A48" w:rsidRDefault="0028754F" w:rsidP="00300A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lastRenderedPageBreak/>
        <w:t xml:space="preserve">Тяжелых и смертельных несчастных случаев, происшедших с работниками в отчетном году в Ворошиловском районе не было. </w:t>
      </w:r>
    </w:p>
    <w:p w:rsidR="0028754F" w:rsidRPr="00300A48" w:rsidRDefault="0028754F" w:rsidP="00300A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Ворошиловского района проведена СОУТ.  В 2020 году в районе проводилась специальная оценка условий труда, аттестовано 225 рабочих </w:t>
      </w:r>
      <w:r w:rsidR="00905F58" w:rsidRPr="00300A48">
        <w:rPr>
          <w:rFonts w:ascii="Times New Roman" w:hAnsi="Times New Roman" w:cs="Times New Roman"/>
          <w:sz w:val="28"/>
          <w:szCs w:val="28"/>
        </w:rPr>
        <w:t>мест.</w:t>
      </w:r>
      <w:r w:rsidR="00905F58">
        <w:rPr>
          <w:rFonts w:ascii="Times New Roman" w:hAnsi="Times New Roman" w:cs="Times New Roman"/>
          <w:sz w:val="28"/>
          <w:szCs w:val="28"/>
        </w:rPr>
        <w:t xml:space="preserve"> </w:t>
      </w:r>
      <w:r w:rsidRPr="00300A48">
        <w:rPr>
          <w:rFonts w:ascii="Times New Roman" w:hAnsi="Times New Roman" w:cs="Times New Roman"/>
          <w:sz w:val="28"/>
          <w:szCs w:val="28"/>
        </w:rPr>
        <w:t>Случаи нарушения прав работников по необоснованному снятию установленных льгот и компенсаций не выявлено. Случаев прохождения медицинского осмотра за счёт работника не выявлено.</w:t>
      </w:r>
    </w:p>
    <w:p w:rsidR="003761B6" w:rsidRPr="00300A48" w:rsidRDefault="00183CC7" w:rsidP="00300A48">
      <w:pPr>
        <w:pStyle w:val="a9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0A48">
        <w:rPr>
          <w:rFonts w:ascii="Times New Roman" w:hAnsi="Times New Roman"/>
          <w:sz w:val="28"/>
          <w:szCs w:val="28"/>
        </w:rPr>
        <w:t xml:space="preserve">В связи с усилением противоэпидемиологических мер, обусловленных распространением </w:t>
      </w:r>
      <w:proofErr w:type="spellStart"/>
      <w:r w:rsidR="00610BAB" w:rsidRPr="00300A48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610BAB" w:rsidRPr="00300A48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COVID-19 </w:t>
      </w:r>
      <w:r w:rsidR="00610BAB" w:rsidRPr="00300A48">
        <w:rPr>
          <w:rFonts w:ascii="Times New Roman" w:hAnsi="Times New Roman"/>
          <w:sz w:val="28"/>
          <w:szCs w:val="28"/>
        </w:rPr>
        <w:t xml:space="preserve">работа районной организации по отдыху и </w:t>
      </w:r>
      <w:r w:rsidR="00905F58" w:rsidRPr="00300A48">
        <w:rPr>
          <w:rFonts w:ascii="Times New Roman" w:hAnsi="Times New Roman"/>
          <w:sz w:val="28"/>
          <w:szCs w:val="28"/>
        </w:rPr>
        <w:t>оздоровлению членов Профсоюза,</w:t>
      </w:r>
      <w:r w:rsidR="00610BAB" w:rsidRPr="00300A48">
        <w:rPr>
          <w:rFonts w:ascii="Times New Roman" w:hAnsi="Times New Roman"/>
          <w:sz w:val="28"/>
          <w:szCs w:val="28"/>
        </w:rPr>
        <w:t xml:space="preserve"> была проведена не в полном объеме.</w:t>
      </w:r>
    </w:p>
    <w:p w:rsidR="00991646" w:rsidRPr="00300A48" w:rsidRDefault="00074227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Финансовая 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</w:rPr>
        <w:t>работа Ворошиловской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Профессионального союза работников народного образования и науки РФ 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</w:rPr>
        <w:t xml:space="preserve">в 2020 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году строилась на основе   плана 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EB0279" w:rsidRPr="00300A48">
        <w:rPr>
          <w:rFonts w:ascii="Times New Roman" w:eastAsia="Times New Roman" w:hAnsi="Times New Roman" w:cs="Times New Roman"/>
          <w:sz w:val="28"/>
          <w:szCs w:val="28"/>
        </w:rPr>
        <w:t>районной организации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 Профсоюза и годовой сметы доходов и расхо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</w:rPr>
        <w:t xml:space="preserve">дов, утверждённой </w:t>
      </w:r>
      <w:r w:rsidR="00EB0279" w:rsidRPr="00300A48">
        <w:rPr>
          <w:rFonts w:ascii="Times New Roman" w:eastAsia="Times New Roman" w:hAnsi="Times New Roman" w:cs="Times New Roman"/>
          <w:sz w:val="28"/>
          <w:szCs w:val="28"/>
        </w:rPr>
        <w:t>Советом РПО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. Доходная часть профсоюзного бюджета формируется из профсоюзных взносов первичных </w:t>
      </w:r>
      <w:r w:rsidR="00905F58" w:rsidRPr="00300A48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>.  В первичных профсоюзных организациях остаётся 50% удержанных профсоюзных взносов,</w:t>
      </w:r>
      <w:r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15% поступающих профсоюзных взносов перечисляется в адрес областной организации Профсоюза. С 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</w:rPr>
        <w:t>мая 2015</w:t>
      </w:r>
      <w:r w:rsidRPr="00300A48">
        <w:rPr>
          <w:rFonts w:ascii="Times New Roman" w:eastAsia="Times New Roman" w:hAnsi="Times New Roman" w:cs="Times New Roman"/>
          <w:sz w:val="28"/>
          <w:szCs w:val="28"/>
        </w:rPr>
        <w:t xml:space="preserve"> года дополнительно перечисляется 2% на финансирование программы «Оздоровление» для членов Профсоюза.</w:t>
      </w:r>
      <w:r w:rsidR="00A16057" w:rsidRPr="0030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46" w:rsidRPr="00300A48" w:rsidRDefault="00991646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05F58" w:rsidRPr="00300A48">
        <w:rPr>
          <w:rFonts w:ascii="Times New Roman" w:hAnsi="Times New Roman" w:cs="Times New Roman"/>
          <w:sz w:val="28"/>
          <w:szCs w:val="28"/>
        </w:rPr>
        <w:t>в 2020</w:t>
      </w:r>
      <w:r w:rsidRPr="00300A48">
        <w:rPr>
          <w:rFonts w:ascii="Times New Roman" w:hAnsi="Times New Roman" w:cs="Times New Roman"/>
          <w:sz w:val="28"/>
          <w:szCs w:val="28"/>
        </w:rPr>
        <w:t xml:space="preserve"> г. на целевые мероприятия было израсходовано 1</w:t>
      </w:r>
      <w:r w:rsidR="00D33DBC" w:rsidRPr="00300A48">
        <w:rPr>
          <w:rFonts w:ascii="Times New Roman" w:hAnsi="Times New Roman" w:cs="Times New Roman"/>
          <w:sz w:val="28"/>
          <w:szCs w:val="28"/>
        </w:rPr>
        <w:t> </w:t>
      </w:r>
      <w:r w:rsidRPr="00300A48">
        <w:rPr>
          <w:rFonts w:ascii="Times New Roman" w:hAnsi="Times New Roman" w:cs="Times New Roman"/>
          <w:sz w:val="28"/>
          <w:szCs w:val="28"/>
        </w:rPr>
        <w:t>51</w:t>
      </w:r>
      <w:r w:rsidR="00D33DBC" w:rsidRPr="00300A48">
        <w:rPr>
          <w:rFonts w:ascii="Times New Roman" w:hAnsi="Times New Roman" w:cs="Times New Roman"/>
          <w:sz w:val="28"/>
          <w:szCs w:val="28"/>
        </w:rPr>
        <w:t>1</w:t>
      </w:r>
      <w:r w:rsidR="00EB0279" w:rsidRPr="00300A48">
        <w:rPr>
          <w:rFonts w:ascii="Times New Roman" w:hAnsi="Times New Roman" w:cs="Times New Roman"/>
          <w:sz w:val="28"/>
          <w:szCs w:val="28"/>
        </w:rPr>
        <w:t> </w:t>
      </w:r>
      <w:r w:rsidRPr="00300A48">
        <w:rPr>
          <w:rFonts w:ascii="Times New Roman" w:hAnsi="Times New Roman" w:cs="Times New Roman"/>
          <w:sz w:val="28"/>
          <w:szCs w:val="28"/>
        </w:rPr>
        <w:t>600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0A4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1646" w:rsidRPr="00300A48" w:rsidRDefault="00991646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 xml:space="preserve">- на </w:t>
      </w:r>
      <w:r w:rsidR="00D33DBC" w:rsidRPr="00300A48">
        <w:rPr>
          <w:rFonts w:ascii="Times New Roman" w:hAnsi="Times New Roman" w:cs="Times New Roman"/>
          <w:sz w:val="28"/>
          <w:szCs w:val="28"/>
        </w:rPr>
        <w:t>культурно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="00D33DBC" w:rsidRPr="00300A48">
        <w:rPr>
          <w:rFonts w:ascii="Times New Roman" w:hAnsi="Times New Roman" w:cs="Times New Roman"/>
          <w:sz w:val="28"/>
          <w:szCs w:val="28"/>
        </w:rPr>
        <w:t>- массовые мероприятия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(мероприятия посвященные празднования 8 марта, 23 февраля, Дня учителя, Дня воспитателя, новогодние мероприятия)</w:t>
      </w:r>
      <w:r w:rsidR="00D33DBC" w:rsidRPr="00300A48">
        <w:rPr>
          <w:rFonts w:ascii="Times New Roman" w:hAnsi="Times New Roman" w:cs="Times New Roman"/>
          <w:sz w:val="28"/>
          <w:szCs w:val="28"/>
        </w:rPr>
        <w:t xml:space="preserve"> 1 385 500 рублей,</w:t>
      </w:r>
    </w:p>
    <w:p w:rsidR="00EB0279" w:rsidRPr="00300A48" w:rsidRDefault="00D33DBC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- на оздоровление и отдых – 81 800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B0279" w:rsidRPr="00300A48" w:rsidRDefault="00D33DBC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- информационную работу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(приобретение стендов, </w:t>
      </w:r>
      <w:r w:rsidR="00905F58" w:rsidRPr="00300A48">
        <w:rPr>
          <w:rFonts w:ascii="Times New Roman" w:hAnsi="Times New Roman" w:cs="Times New Roman"/>
          <w:sz w:val="28"/>
          <w:szCs w:val="28"/>
        </w:rPr>
        <w:t>содержание сайта</w:t>
      </w:r>
      <w:r w:rsidR="00EB0279" w:rsidRPr="00300A48">
        <w:rPr>
          <w:rFonts w:ascii="Times New Roman" w:hAnsi="Times New Roman" w:cs="Times New Roman"/>
          <w:sz w:val="28"/>
          <w:szCs w:val="28"/>
        </w:rPr>
        <w:t>, подписка на периодические издания</w:t>
      </w:r>
      <w:r w:rsidR="00C006E7" w:rsidRPr="00300A4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B0279" w:rsidRPr="00300A48">
        <w:rPr>
          <w:rFonts w:ascii="Times New Roman" w:hAnsi="Times New Roman" w:cs="Times New Roman"/>
          <w:sz w:val="28"/>
          <w:szCs w:val="28"/>
        </w:rPr>
        <w:t>)</w:t>
      </w:r>
      <w:r w:rsidRPr="00300A48">
        <w:rPr>
          <w:rFonts w:ascii="Times New Roman" w:hAnsi="Times New Roman" w:cs="Times New Roman"/>
          <w:sz w:val="28"/>
          <w:szCs w:val="28"/>
        </w:rPr>
        <w:t xml:space="preserve"> 26 300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D33DBC" w:rsidRPr="00300A48" w:rsidRDefault="00D33DBC" w:rsidP="00300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t>- работу с молодыми педагогами 12 000,</w:t>
      </w:r>
    </w:p>
    <w:p w:rsidR="00D33DBC" w:rsidRPr="00300A48" w:rsidRDefault="00C006E7" w:rsidP="00300A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3DBC" w:rsidRPr="00300A48">
        <w:rPr>
          <w:rFonts w:ascii="Times New Roman" w:hAnsi="Times New Roman" w:cs="Times New Roman"/>
          <w:sz w:val="28"/>
          <w:szCs w:val="28"/>
        </w:rPr>
        <w:t>На материальную помощь членам Профсоюза было израсходовано 1 201 000 рублей</w:t>
      </w:r>
      <w:r w:rsidR="00EB0279" w:rsidRPr="00300A48">
        <w:rPr>
          <w:rFonts w:ascii="Times New Roman" w:hAnsi="Times New Roman" w:cs="Times New Roman"/>
          <w:sz w:val="28"/>
          <w:szCs w:val="28"/>
        </w:rPr>
        <w:t>, из них</w:t>
      </w:r>
      <w:r w:rsidRPr="00300A48">
        <w:rPr>
          <w:rFonts w:ascii="Times New Roman" w:hAnsi="Times New Roman" w:cs="Times New Roman"/>
          <w:sz w:val="28"/>
          <w:szCs w:val="28"/>
        </w:rPr>
        <w:t xml:space="preserve"> </w:t>
      </w:r>
      <w:r w:rsidRPr="00300A48">
        <w:rPr>
          <w:rFonts w:ascii="Times New Roman" w:hAnsi="Times New Roman" w:cs="Times New Roman"/>
          <w:sz w:val="28"/>
          <w:szCs w:val="28"/>
          <w:shd w:val="clear" w:color="auto" w:fill="FFFFFF"/>
        </w:rPr>
        <w:t>240 000</w:t>
      </w:r>
      <w:r w:rsidR="00EB0279" w:rsidRPr="00300A48">
        <w:rPr>
          <w:rFonts w:ascii="Times New Roman" w:hAnsi="Times New Roman" w:cs="Times New Roman"/>
          <w:sz w:val="28"/>
          <w:szCs w:val="28"/>
        </w:rPr>
        <w:t xml:space="preserve"> на </w:t>
      </w:r>
      <w:r w:rsidR="00EB0279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помощь в связи с перенесённым заболеванием </w:t>
      </w:r>
      <w:r w:rsidR="00EB0279" w:rsidRPr="00300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COVID – </w:t>
      </w:r>
      <w:r w:rsidRPr="00300A48">
        <w:rPr>
          <w:rFonts w:ascii="Times New Roman" w:hAnsi="Times New Roman" w:cs="Times New Roman"/>
          <w:sz w:val="28"/>
          <w:szCs w:val="28"/>
          <w:shd w:val="clear" w:color="auto" w:fill="FFFFFF"/>
        </w:rPr>
        <w:t>19,</w:t>
      </w:r>
      <w:r w:rsidR="00D33DBC" w:rsidRPr="00300A48">
        <w:rPr>
          <w:rFonts w:ascii="Times New Roman" w:hAnsi="Times New Roman" w:cs="Times New Roman"/>
          <w:sz w:val="28"/>
          <w:szCs w:val="28"/>
        </w:rPr>
        <w:t xml:space="preserve"> на премирование членов Профсоюза 729 400 рублей. </w:t>
      </w:r>
    </w:p>
    <w:p w:rsidR="00991646" w:rsidRPr="00300A48" w:rsidRDefault="00C006E7" w:rsidP="00300A4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646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перечисляется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 путем на расчетный счет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при наличии заявлений, выписок из протокола, подтверждающих документов.</w:t>
      </w:r>
      <w:r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46" w:rsidRPr="003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виды расходов есть подтверждающие документы.</w:t>
      </w:r>
    </w:p>
    <w:p w:rsidR="00074227" w:rsidRPr="00300A48" w:rsidRDefault="00074227" w:rsidP="00AA015B">
      <w:pPr>
        <w:pStyle w:val="a9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0A4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20</w:t>
      </w:r>
      <w:r w:rsidR="00C006E7" w:rsidRPr="00300A4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00A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деятельность Ворошиловской районной организации Профессионального 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образования.</w:t>
      </w:r>
    </w:p>
    <w:p w:rsidR="00074227" w:rsidRPr="00856126" w:rsidRDefault="00074227" w:rsidP="00074227">
      <w:pPr>
        <w:spacing w:before="28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01C" w:rsidRPr="00BD05FD" w:rsidRDefault="00DF001C" w:rsidP="00DF00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01C" w:rsidRPr="00BD05FD" w:rsidRDefault="00DF001C" w:rsidP="00DF001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F001C" w:rsidRPr="00BD05FD" w:rsidSect="00DF001C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231FB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63035"/>
    <w:multiLevelType w:val="hybridMultilevel"/>
    <w:tmpl w:val="190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B6523"/>
    <w:multiLevelType w:val="hybridMultilevel"/>
    <w:tmpl w:val="BF0015C8"/>
    <w:lvl w:ilvl="0" w:tplc="3958720C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447600"/>
    <w:multiLevelType w:val="multilevel"/>
    <w:tmpl w:val="413E71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581545"/>
    <w:multiLevelType w:val="hybridMultilevel"/>
    <w:tmpl w:val="680E5A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092CF7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56C0"/>
    <w:multiLevelType w:val="multilevel"/>
    <w:tmpl w:val="992CB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713A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7144C"/>
    <w:multiLevelType w:val="hybridMultilevel"/>
    <w:tmpl w:val="C84A6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84CC4"/>
    <w:multiLevelType w:val="multilevel"/>
    <w:tmpl w:val="A580B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B1AD8"/>
    <w:multiLevelType w:val="multilevel"/>
    <w:tmpl w:val="00422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22512"/>
    <w:multiLevelType w:val="multilevel"/>
    <w:tmpl w:val="AAE4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23E37"/>
    <w:multiLevelType w:val="multilevel"/>
    <w:tmpl w:val="7910B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3"/>
      <w:numFmt w:val="decimal"/>
      <w:isLgl/>
      <w:lvlText w:val="%1.%2."/>
      <w:lvlJc w:val="left"/>
      <w:pPr>
        <w:ind w:left="876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9" w15:restartNumberingAfterBreak="0">
    <w:nsid w:val="38316A66"/>
    <w:multiLevelType w:val="multilevel"/>
    <w:tmpl w:val="1BB66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92776C"/>
    <w:multiLevelType w:val="hybridMultilevel"/>
    <w:tmpl w:val="651E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51787"/>
    <w:multiLevelType w:val="multilevel"/>
    <w:tmpl w:val="8DAC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05A0B"/>
    <w:multiLevelType w:val="hybridMultilevel"/>
    <w:tmpl w:val="2462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A6DFE"/>
    <w:multiLevelType w:val="hybridMultilevel"/>
    <w:tmpl w:val="08EE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2298"/>
    <w:multiLevelType w:val="multilevel"/>
    <w:tmpl w:val="B64AE9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171F8"/>
    <w:multiLevelType w:val="multilevel"/>
    <w:tmpl w:val="2988C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830C6"/>
    <w:multiLevelType w:val="hybridMultilevel"/>
    <w:tmpl w:val="B15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C742C"/>
    <w:multiLevelType w:val="multilevel"/>
    <w:tmpl w:val="059EE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A0E72"/>
    <w:multiLevelType w:val="hybridMultilevel"/>
    <w:tmpl w:val="F1B6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B3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63AC1979"/>
    <w:multiLevelType w:val="hybridMultilevel"/>
    <w:tmpl w:val="E8827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22638"/>
    <w:multiLevelType w:val="hybridMultilevel"/>
    <w:tmpl w:val="B5EA77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4F1230"/>
    <w:multiLevelType w:val="multilevel"/>
    <w:tmpl w:val="FC305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D71D8"/>
    <w:multiLevelType w:val="hybridMultilevel"/>
    <w:tmpl w:val="A0E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52551"/>
    <w:multiLevelType w:val="multilevel"/>
    <w:tmpl w:val="95D0F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F6288"/>
    <w:multiLevelType w:val="hybridMultilevel"/>
    <w:tmpl w:val="12386032"/>
    <w:lvl w:ilvl="0" w:tplc="DDACA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016D1"/>
    <w:multiLevelType w:val="hybridMultilevel"/>
    <w:tmpl w:val="9D9CF922"/>
    <w:lvl w:ilvl="0" w:tplc="2F0409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B42C04"/>
    <w:multiLevelType w:val="multilevel"/>
    <w:tmpl w:val="B42EF5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D193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9" w15:restartNumberingAfterBreak="0">
    <w:nsid w:val="7B38694D"/>
    <w:multiLevelType w:val="multilevel"/>
    <w:tmpl w:val="D8F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730C0D"/>
    <w:multiLevelType w:val="multilevel"/>
    <w:tmpl w:val="0F94D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17F89"/>
    <w:multiLevelType w:val="multilevel"/>
    <w:tmpl w:val="0D70F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20"/>
  </w:num>
  <w:num w:numId="9">
    <w:abstractNumId w:val="30"/>
  </w:num>
  <w:num w:numId="10">
    <w:abstractNumId w:val="29"/>
  </w:num>
  <w:num w:numId="11">
    <w:abstractNumId w:val="38"/>
  </w:num>
  <w:num w:numId="12">
    <w:abstractNumId w:val="33"/>
  </w:num>
  <w:num w:numId="13">
    <w:abstractNumId w:val="6"/>
  </w:num>
  <w:num w:numId="14">
    <w:abstractNumId w:val="11"/>
  </w:num>
  <w:num w:numId="15">
    <w:abstractNumId w:val="22"/>
  </w:num>
  <w:num w:numId="16">
    <w:abstractNumId w:val="8"/>
  </w:num>
  <w:num w:numId="17">
    <w:abstractNumId w:val="23"/>
  </w:num>
  <w:num w:numId="18">
    <w:abstractNumId w:val="31"/>
  </w:num>
  <w:num w:numId="19">
    <w:abstractNumId w:val="26"/>
  </w:num>
  <w:num w:numId="20">
    <w:abstractNumId w:val="36"/>
  </w:num>
  <w:num w:numId="21">
    <w:abstractNumId w:val="17"/>
  </w:num>
  <w:num w:numId="22">
    <w:abstractNumId w:val="15"/>
  </w:num>
  <w:num w:numId="23">
    <w:abstractNumId w:val="27"/>
  </w:num>
  <w:num w:numId="24">
    <w:abstractNumId w:val="21"/>
  </w:num>
  <w:num w:numId="25">
    <w:abstractNumId w:val="19"/>
  </w:num>
  <w:num w:numId="26">
    <w:abstractNumId w:val="40"/>
  </w:num>
  <w:num w:numId="27">
    <w:abstractNumId w:val="41"/>
  </w:num>
  <w:num w:numId="28">
    <w:abstractNumId w:val="34"/>
  </w:num>
  <w:num w:numId="29">
    <w:abstractNumId w:val="37"/>
  </w:num>
  <w:num w:numId="30">
    <w:abstractNumId w:val="25"/>
  </w:num>
  <w:num w:numId="31">
    <w:abstractNumId w:val="32"/>
  </w:num>
  <w:num w:numId="32">
    <w:abstractNumId w:val="24"/>
  </w:num>
  <w:num w:numId="33">
    <w:abstractNumId w:val="9"/>
  </w:num>
  <w:num w:numId="34">
    <w:abstractNumId w:val="16"/>
  </w:num>
  <w:num w:numId="35">
    <w:abstractNumId w:val="12"/>
  </w:num>
  <w:num w:numId="36">
    <w:abstractNumId w:val="10"/>
  </w:num>
  <w:num w:numId="37">
    <w:abstractNumId w:val="35"/>
  </w:num>
  <w:num w:numId="38">
    <w:abstractNumId w:val="7"/>
  </w:num>
  <w:num w:numId="39">
    <w:abstractNumId w:val="28"/>
  </w:num>
  <w:num w:numId="40">
    <w:abstractNumId w:val="39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8"/>
    <w:rsid w:val="00023D4D"/>
    <w:rsid w:val="000621DD"/>
    <w:rsid w:val="00074227"/>
    <w:rsid w:val="000E3DBD"/>
    <w:rsid w:val="00141E5A"/>
    <w:rsid w:val="00183CC7"/>
    <w:rsid w:val="001B2BDA"/>
    <w:rsid w:val="001F2447"/>
    <w:rsid w:val="00235BFC"/>
    <w:rsid w:val="0028754F"/>
    <w:rsid w:val="00300A48"/>
    <w:rsid w:val="00363A04"/>
    <w:rsid w:val="003646D3"/>
    <w:rsid w:val="003761B6"/>
    <w:rsid w:val="003E2185"/>
    <w:rsid w:val="003F3F0D"/>
    <w:rsid w:val="00413907"/>
    <w:rsid w:val="00452FEA"/>
    <w:rsid w:val="004606C8"/>
    <w:rsid w:val="00467D7F"/>
    <w:rsid w:val="00565A1D"/>
    <w:rsid w:val="00583C41"/>
    <w:rsid w:val="0059227B"/>
    <w:rsid w:val="005A30A6"/>
    <w:rsid w:val="00610BAB"/>
    <w:rsid w:val="0068120B"/>
    <w:rsid w:val="006F3DD4"/>
    <w:rsid w:val="006F5DFC"/>
    <w:rsid w:val="0073430B"/>
    <w:rsid w:val="00747548"/>
    <w:rsid w:val="00761E44"/>
    <w:rsid w:val="00856126"/>
    <w:rsid w:val="008A1759"/>
    <w:rsid w:val="009040D1"/>
    <w:rsid w:val="00905F58"/>
    <w:rsid w:val="00923E1F"/>
    <w:rsid w:val="00925CA6"/>
    <w:rsid w:val="009903AD"/>
    <w:rsid w:val="00991646"/>
    <w:rsid w:val="009B23FF"/>
    <w:rsid w:val="00A16057"/>
    <w:rsid w:val="00A54D55"/>
    <w:rsid w:val="00AA015B"/>
    <w:rsid w:val="00AF5D32"/>
    <w:rsid w:val="00B94534"/>
    <w:rsid w:val="00BD05FD"/>
    <w:rsid w:val="00C006E7"/>
    <w:rsid w:val="00C608AC"/>
    <w:rsid w:val="00C66159"/>
    <w:rsid w:val="00CA3C54"/>
    <w:rsid w:val="00CE1733"/>
    <w:rsid w:val="00D33DBC"/>
    <w:rsid w:val="00D46396"/>
    <w:rsid w:val="00DB7C0A"/>
    <w:rsid w:val="00DF001C"/>
    <w:rsid w:val="00DF6421"/>
    <w:rsid w:val="00E606D1"/>
    <w:rsid w:val="00E7270F"/>
    <w:rsid w:val="00EA4934"/>
    <w:rsid w:val="00EB0279"/>
    <w:rsid w:val="00ED776E"/>
    <w:rsid w:val="00FA646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F30C9"/>
  <w15:docId w15:val="{F29E1EDB-B142-43DF-831F-EE962EE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6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3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rsid w:val="005A30A6"/>
  </w:style>
  <w:style w:type="character" w:customStyle="1" w:styleId="WW8Num1z2">
    <w:name w:val="WW8Num1z2"/>
    <w:rsid w:val="005A30A6"/>
  </w:style>
  <w:style w:type="character" w:customStyle="1" w:styleId="WW8Num1z3">
    <w:name w:val="WW8Num1z3"/>
    <w:rsid w:val="005A30A6"/>
  </w:style>
  <w:style w:type="character" w:customStyle="1" w:styleId="WW8Num1z4">
    <w:name w:val="WW8Num1z4"/>
    <w:rsid w:val="005A30A6"/>
  </w:style>
  <w:style w:type="character" w:customStyle="1" w:styleId="WW8Num1z5">
    <w:name w:val="WW8Num1z5"/>
    <w:rsid w:val="005A30A6"/>
  </w:style>
  <w:style w:type="character" w:customStyle="1" w:styleId="WW8Num1z6">
    <w:name w:val="WW8Num1z6"/>
    <w:rsid w:val="005A30A6"/>
  </w:style>
  <w:style w:type="character" w:customStyle="1" w:styleId="WW8Num1z7">
    <w:name w:val="WW8Num1z7"/>
    <w:rsid w:val="005A30A6"/>
  </w:style>
  <w:style w:type="character" w:customStyle="1" w:styleId="WW8Num1z8">
    <w:name w:val="WW8Num1z8"/>
    <w:rsid w:val="005A30A6"/>
  </w:style>
  <w:style w:type="character" w:customStyle="1" w:styleId="WW8Num2z0">
    <w:name w:val="WW8Num2z0"/>
    <w:rsid w:val="005A30A6"/>
    <w:rPr>
      <w:rFonts w:hint="default"/>
    </w:rPr>
  </w:style>
  <w:style w:type="character" w:customStyle="1" w:styleId="WW8Num3z0">
    <w:name w:val="WW8Num3z0"/>
    <w:rsid w:val="005A30A6"/>
    <w:rPr>
      <w:rFonts w:ascii="Symbol" w:hAnsi="Symbol" w:cs="Symbol" w:hint="default"/>
    </w:rPr>
  </w:style>
  <w:style w:type="character" w:customStyle="1" w:styleId="WW8Num3z1">
    <w:name w:val="WW8Num3z1"/>
    <w:rsid w:val="005A30A6"/>
  </w:style>
  <w:style w:type="character" w:customStyle="1" w:styleId="WW8Num3z2">
    <w:name w:val="WW8Num3z2"/>
    <w:rsid w:val="005A30A6"/>
  </w:style>
  <w:style w:type="character" w:customStyle="1" w:styleId="WW8Num3z3">
    <w:name w:val="WW8Num3z3"/>
    <w:rsid w:val="005A30A6"/>
  </w:style>
  <w:style w:type="character" w:customStyle="1" w:styleId="WW8Num3z4">
    <w:name w:val="WW8Num3z4"/>
    <w:rsid w:val="005A30A6"/>
  </w:style>
  <w:style w:type="character" w:customStyle="1" w:styleId="WW8Num3z5">
    <w:name w:val="WW8Num3z5"/>
    <w:rsid w:val="005A30A6"/>
  </w:style>
  <w:style w:type="character" w:customStyle="1" w:styleId="WW8Num3z6">
    <w:name w:val="WW8Num3z6"/>
    <w:rsid w:val="005A30A6"/>
  </w:style>
  <w:style w:type="character" w:customStyle="1" w:styleId="WW8Num3z7">
    <w:name w:val="WW8Num3z7"/>
    <w:rsid w:val="005A30A6"/>
  </w:style>
  <w:style w:type="character" w:customStyle="1" w:styleId="WW8Num3z8">
    <w:name w:val="WW8Num3z8"/>
    <w:rsid w:val="005A30A6"/>
  </w:style>
  <w:style w:type="character" w:customStyle="1" w:styleId="WW8Num4z0">
    <w:name w:val="WW8Num4z0"/>
    <w:rsid w:val="005A30A6"/>
    <w:rPr>
      <w:rFonts w:hint="default"/>
      <w:sz w:val="28"/>
    </w:rPr>
  </w:style>
  <w:style w:type="character" w:customStyle="1" w:styleId="WW8Num5z0">
    <w:name w:val="WW8Num5z0"/>
    <w:rsid w:val="005A30A6"/>
    <w:rPr>
      <w:rFonts w:hint="default"/>
    </w:rPr>
  </w:style>
  <w:style w:type="character" w:customStyle="1" w:styleId="WW8Num6z0">
    <w:name w:val="WW8Num6z0"/>
    <w:rsid w:val="005A30A6"/>
  </w:style>
  <w:style w:type="character" w:customStyle="1" w:styleId="WW8Num6z1">
    <w:name w:val="WW8Num6z1"/>
    <w:rsid w:val="005A30A6"/>
  </w:style>
  <w:style w:type="character" w:customStyle="1" w:styleId="WW8Num6z2">
    <w:name w:val="WW8Num6z2"/>
    <w:rsid w:val="005A30A6"/>
  </w:style>
  <w:style w:type="character" w:customStyle="1" w:styleId="WW8Num6z3">
    <w:name w:val="WW8Num6z3"/>
    <w:rsid w:val="005A30A6"/>
  </w:style>
  <w:style w:type="character" w:customStyle="1" w:styleId="WW8Num6z4">
    <w:name w:val="WW8Num6z4"/>
    <w:rsid w:val="005A30A6"/>
  </w:style>
  <w:style w:type="character" w:customStyle="1" w:styleId="WW8Num6z5">
    <w:name w:val="WW8Num6z5"/>
    <w:rsid w:val="005A30A6"/>
  </w:style>
  <w:style w:type="character" w:customStyle="1" w:styleId="WW8Num6z6">
    <w:name w:val="WW8Num6z6"/>
    <w:rsid w:val="005A30A6"/>
  </w:style>
  <w:style w:type="character" w:customStyle="1" w:styleId="WW8Num6z7">
    <w:name w:val="WW8Num6z7"/>
    <w:rsid w:val="005A30A6"/>
  </w:style>
  <w:style w:type="character" w:customStyle="1" w:styleId="WW8Num6z8">
    <w:name w:val="WW8Num6z8"/>
    <w:rsid w:val="005A30A6"/>
  </w:style>
  <w:style w:type="character" w:customStyle="1" w:styleId="WW8Num2z1">
    <w:name w:val="WW8Num2z1"/>
    <w:rsid w:val="005A30A6"/>
  </w:style>
  <w:style w:type="character" w:customStyle="1" w:styleId="WW8Num2z2">
    <w:name w:val="WW8Num2z2"/>
    <w:rsid w:val="005A30A6"/>
  </w:style>
  <w:style w:type="character" w:customStyle="1" w:styleId="WW8Num2z3">
    <w:name w:val="WW8Num2z3"/>
    <w:rsid w:val="005A30A6"/>
  </w:style>
  <w:style w:type="character" w:customStyle="1" w:styleId="WW8Num2z4">
    <w:name w:val="WW8Num2z4"/>
    <w:rsid w:val="005A30A6"/>
  </w:style>
  <w:style w:type="character" w:customStyle="1" w:styleId="WW8Num2z5">
    <w:name w:val="WW8Num2z5"/>
    <w:rsid w:val="005A30A6"/>
  </w:style>
  <w:style w:type="character" w:customStyle="1" w:styleId="WW8Num2z6">
    <w:name w:val="WW8Num2z6"/>
    <w:rsid w:val="005A30A6"/>
  </w:style>
  <w:style w:type="character" w:customStyle="1" w:styleId="WW8Num2z7">
    <w:name w:val="WW8Num2z7"/>
    <w:rsid w:val="005A30A6"/>
  </w:style>
  <w:style w:type="character" w:customStyle="1" w:styleId="WW8Num2z8">
    <w:name w:val="WW8Num2z8"/>
    <w:rsid w:val="005A30A6"/>
  </w:style>
  <w:style w:type="character" w:customStyle="1" w:styleId="WW8Num4z1">
    <w:name w:val="WW8Num4z1"/>
    <w:rsid w:val="005A30A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A30A6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5A30A6"/>
  </w:style>
  <w:style w:type="character" w:customStyle="1" w:styleId="WW8Num5z2">
    <w:name w:val="WW8Num5z2"/>
    <w:rsid w:val="005A30A6"/>
  </w:style>
  <w:style w:type="character" w:customStyle="1" w:styleId="WW8Num5z3">
    <w:name w:val="WW8Num5z3"/>
    <w:rsid w:val="005A30A6"/>
  </w:style>
  <w:style w:type="character" w:customStyle="1" w:styleId="WW8Num5z4">
    <w:name w:val="WW8Num5z4"/>
    <w:rsid w:val="005A30A6"/>
  </w:style>
  <w:style w:type="character" w:customStyle="1" w:styleId="WW8Num5z5">
    <w:name w:val="WW8Num5z5"/>
    <w:rsid w:val="005A30A6"/>
  </w:style>
  <w:style w:type="character" w:customStyle="1" w:styleId="WW8Num5z6">
    <w:name w:val="WW8Num5z6"/>
    <w:rsid w:val="005A30A6"/>
  </w:style>
  <w:style w:type="character" w:customStyle="1" w:styleId="WW8Num5z7">
    <w:name w:val="WW8Num5z7"/>
    <w:rsid w:val="005A30A6"/>
  </w:style>
  <w:style w:type="character" w:customStyle="1" w:styleId="WW8Num5z8">
    <w:name w:val="WW8Num5z8"/>
    <w:rsid w:val="005A30A6"/>
  </w:style>
  <w:style w:type="character" w:customStyle="1" w:styleId="WW8Num7z0">
    <w:name w:val="WW8Num7z0"/>
    <w:rsid w:val="005A30A6"/>
    <w:rPr>
      <w:rFonts w:hint="default"/>
    </w:rPr>
  </w:style>
  <w:style w:type="character" w:customStyle="1" w:styleId="WW8Num7z1">
    <w:name w:val="WW8Num7z1"/>
    <w:rsid w:val="005A30A6"/>
  </w:style>
  <w:style w:type="character" w:customStyle="1" w:styleId="WW8Num7z2">
    <w:name w:val="WW8Num7z2"/>
    <w:rsid w:val="005A30A6"/>
  </w:style>
  <w:style w:type="character" w:customStyle="1" w:styleId="WW8Num7z3">
    <w:name w:val="WW8Num7z3"/>
    <w:rsid w:val="005A30A6"/>
  </w:style>
  <w:style w:type="character" w:customStyle="1" w:styleId="WW8Num7z4">
    <w:name w:val="WW8Num7z4"/>
    <w:rsid w:val="005A30A6"/>
  </w:style>
  <w:style w:type="character" w:customStyle="1" w:styleId="WW8Num7z5">
    <w:name w:val="WW8Num7z5"/>
    <w:rsid w:val="005A30A6"/>
  </w:style>
  <w:style w:type="character" w:customStyle="1" w:styleId="WW8Num7z6">
    <w:name w:val="WW8Num7z6"/>
    <w:rsid w:val="005A30A6"/>
  </w:style>
  <w:style w:type="character" w:customStyle="1" w:styleId="WW8Num7z7">
    <w:name w:val="WW8Num7z7"/>
    <w:rsid w:val="005A30A6"/>
  </w:style>
  <w:style w:type="character" w:customStyle="1" w:styleId="WW8Num7z8">
    <w:name w:val="WW8Num7z8"/>
    <w:rsid w:val="005A30A6"/>
  </w:style>
  <w:style w:type="character" w:customStyle="1" w:styleId="WW8Num8z0">
    <w:name w:val="WW8Num8z0"/>
    <w:rsid w:val="005A30A6"/>
    <w:rPr>
      <w:rFonts w:ascii="Symbol" w:hAnsi="Symbol" w:cs="Symbol" w:hint="default"/>
    </w:rPr>
  </w:style>
  <w:style w:type="character" w:customStyle="1" w:styleId="WW8Num8z1">
    <w:name w:val="WW8Num8z1"/>
    <w:rsid w:val="005A30A6"/>
  </w:style>
  <w:style w:type="character" w:customStyle="1" w:styleId="WW8Num8z2">
    <w:name w:val="WW8Num8z2"/>
    <w:rsid w:val="005A30A6"/>
  </w:style>
  <w:style w:type="character" w:customStyle="1" w:styleId="WW8Num8z3">
    <w:name w:val="WW8Num8z3"/>
    <w:rsid w:val="005A30A6"/>
  </w:style>
  <w:style w:type="character" w:customStyle="1" w:styleId="WW8Num8z4">
    <w:name w:val="WW8Num8z4"/>
    <w:rsid w:val="005A30A6"/>
  </w:style>
  <w:style w:type="character" w:customStyle="1" w:styleId="WW8Num8z5">
    <w:name w:val="WW8Num8z5"/>
    <w:rsid w:val="005A30A6"/>
  </w:style>
  <w:style w:type="character" w:customStyle="1" w:styleId="WW8Num8z6">
    <w:name w:val="WW8Num8z6"/>
    <w:rsid w:val="005A30A6"/>
  </w:style>
  <w:style w:type="character" w:customStyle="1" w:styleId="WW8Num8z7">
    <w:name w:val="WW8Num8z7"/>
    <w:rsid w:val="005A30A6"/>
  </w:style>
  <w:style w:type="character" w:customStyle="1" w:styleId="WW8Num8z8">
    <w:name w:val="WW8Num8z8"/>
    <w:rsid w:val="005A30A6"/>
  </w:style>
  <w:style w:type="character" w:customStyle="1" w:styleId="WW8Num9z0">
    <w:name w:val="WW8Num9z0"/>
    <w:rsid w:val="005A30A6"/>
    <w:rPr>
      <w:rFonts w:hint="default"/>
      <w:sz w:val="28"/>
    </w:rPr>
  </w:style>
  <w:style w:type="character" w:customStyle="1" w:styleId="WW8Num9z1">
    <w:name w:val="WW8Num9z1"/>
    <w:rsid w:val="005A30A6"/>
  </w:style>
  <w:style w:type="character" w:customStyle="1" w:styleId="WW8Num9z2">
    <w:name w:val="WW8Num9z2"/>
    <w:rsid w:val="005A30A6"/>
  </w:style>
  <w:style w:type="character" w:customStyle="1" w:styleId="WW8Num9z3">
    <w:name w:val="WW8Num9z3"/>
    <w:rsid w:val="005A30A6"/>
  </w:style>
  <w:style w:type="character" w:customStyle="1" w:styleId="WW8Num9z4">
    <w:name w:val="WW8Num9z4"/>
    <w:rsid w:val="005A30A6"/>
  </w:style>
  <w:style w:type="character" w:customStyle="1" w:styleId="WW8Num9z5">
    <w:name w:val="WW8Num9z5"/>
    <w:rsid w:val="005A30A6"/>
  </w:style>
  <w:style w:type="character" w:customStyle="1" w:styleId="WW8Num9z6">
    <w:name w:val="WW8Num9z6"/>
    <w:rsid w:val="005A30A6"/>
  </w:style>
  <w:style w:type="character" w:customStyle="1" w:styleId="WW8Num9z7">
    <w:name w:val="WW8Num9z7"/>
    <w:rsid w:val="005A30A6"/>
  </w:style>
  <w:style w:type="character" w:customStyle="1" w:styleId="WW8Num9z8">
    <w:name w:val="WW8Num9z8"/>
    <w:rsid w:val="005A30A6"/>
  </w:style>
  <w:style w:type="character" w:customStyle="1" w:styleId="WW8Num10z0">
    <w:name w:val="WW8Num10z0"/>
    <w:rsid w:val="005A30A6"/>
    <w:rPr>
      <w:rFonts w:hint="default"/>
    </w:rPr>
  </w:style>
  <w:style w:type="character" w:customStyle="1" w:styleId="WW8Num10z1">
    <w:name w:val="WW8Num10z1"/>
    <w:rsid w:val="005A30A6"/>
  </w:style>
  <w:style w:type="character" w:customStyle="1" w:styleId="WW8Num10z2">
    <w:name w:val="WW8Num10z2"/>
    <w:rsid w:val="005A30A6"/>
  </w:style>
  <w:style w:type="character" w:customStyle="1" w:styleId="WW8Num10z3">
    <w:name w:val="WW8Num10z3"/>
    <w:rsid w:val="005A30A6"/>
  </w:style>
  <w:style w:type="character" w:customStyle="1" w:styleId="WW8Num10z4">
    <w:name w:val="WW8Num10z4"/>
    <w:rsid w:val="005A30A6"/>
  </w:style>
  <w:style w:type="character" w:customStyle="1" w:styleId="WW8Num10z5">
    <w:name w:val="WW8Num10z5"/>
    <w:rsid w:val="005A30A6"/>
  </w:style>
  <w:style w:type="character" w:customStyle="1" w:styleId="WW8Num10z6">
    <w:name w:val="WW8Num10z6"/>
    <w:rsid w:val="005A30A6"/>
  </w:style>
  <w:style w:type="character" w:customStyle="1" w:styleId="WW8Num10z7">
    <w:name w:val="WW8Num10z7"/>
    <w:rsid w:val="005A30A6"/>
  </w:style>
  <w:style w:type="character" w:customStyle="1" w:styleId="WW8Num10z8">
    <w:name w:val="WW8Num10z8"/>
    <w:rsid w:val="005A30A6"/>
  </w:style>
  <w:style w:type="character" w:customStyle="1" w:styleId="2">
    <w:name w:val="Основной шрифт абзаца2"/>
    <w:rsid w:val="005A30A6"/>
  </w:style>
  <w:style w:type="character" w:customStyle="1" w:styleId="WW8Num4z3">
    <w:name w:val="WW8Num4z3"/>
    <w:rsid w:val="005A30A6"/>
  </w:style>
  <w:style w:type="character" w:customStyle="1" w:styleId="WW8Num4z4">
    <w:name w:val="WW8Num4z4"/>
    <w:rsid w:val="005A30A6"/>
  </w:style>
  <w:style w:type="character" w:customStyle="1" w:styleId="WW8Num4z5">
    <w:name w:val="WW8Num4z5"/>
    <w:rsid w:val="005A30A6"/>
  </w:style>
  <w:style w:type="character" w:customStyle="1" w:styleId="WW8Num4z6">
    <w:name w:val="WW8Num4z6"/>
    <w:rsid w:val="005A30A6"/>
  </w:style>
  <w:style w:type="character" w:customStyle="1" w:styleId="WW8Num4z7">
    <w:name w:val="WW8Num4z7"/>
    <w:rsid w:val="005A30A6"/>
  </w:style>
  <w:style w:type="character" w:customStyle="1" w:styleId="WW8Num4z8">
    <w:name w:val="WW8Num4z8"/>
    <w:rsid w:val="005A30A6"/>
  </w:style>
  <w:style w:type="character" w:customStyle="1" w:styleId="1">
    <w:name w:val="Основной шрифт абзаца1"/>
    <w:rsid w:val="005A30A6"/>
  </w:style>
  <w:style w:type="character" w:customStyle="1" w:styleId="apple-converted-space">
    <w:name w:val="apple-converted-space"/>
    <w:basedOn w:val="1"/>
    <w:rsid w:val="005A30A6"/>
  </w:style>
  <w:style w:type="character" w:customStyle="1" w:styleId="a3">
    <w:name w:val="Основной текст Знак"/>
    <w:rsid w:val="005A30A6"/>
    <w:rPr>
      <w:rFonts w:ascii="Times New Roman" w:eastAsia="Times New Roman" w:hAnsi="Times New Roman" w:cs="Times New Roman"/>
      <w:sz w:val="26"/>
      <w:szCs w:val="24"/>
      <w:shd w:val="clear" w:color="auto" w:fill="FFFFFF"/>
    </w:rPr>
  </w:style>
  <w:style w:type="character" w:customStyle="1" w:styleId="a4">
    <w:name w:val="Основной текст с отступом Знак"/>
    <w:rsid w:val="005A30A6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1">
    <w:name w:val="fontstyle11"/>
    <w:rsid w:val="005A30A6"/>
  </w:style>
  <w:style w:type="paragraph" w:customStyle="1" w:styleId="10">
    <w:name w:val="Заголовок1"/>
    <w:basedOn w:val="a"/>
    <w:next w:val="a5"/>
    <w:rsid w:val="005A3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A30A6"/>
    <w:pPr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"/>
    <w:basedOn w:val="a5"/>
    <w:rsid w:val="005A30A6"/>
    <w:rPr>
      <w:rFonts w:cs="Mangal"/>
    </w:rPr>
  </w:style>
  <w:style w:type="paragraph" w:styleId="a7">
    <w:name w:val="caption"/>
    <w:basedOn w:val="a"/>
    <w:qFormat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5A30A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30A6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5A30A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A30A6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5A30A6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styleId="a9">
    <w:name w:val="List Paragraph"/>
    <w:basedOn w:val="a"/>
    <w:qFormat/>
    <w:rsid w:val="005A30A6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rsid w:val="005A30A6"/>
    <w:pPr>
      <w:spacing w:after="120"/>
      <w:ind w:left="283"/>
    </w:pPr>
  </w:style>
  <w:style w:type="paragraph" w:customStyle="1" w:styleId="ab">
    <w:name w:val="Содержимое таблицы"/>
    <w:basedOn w:val="a"/>
    <w:rsid w:val="009040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9040D1"/>
    <w:pPr>
      <w:widowControl w:val="0"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1"/>
      <w:sz w:val="28"/>
      <w:szCs w:val="28"/>
    </w:rPr>
  </w:style>
  <w:style w:type="paragraph" w:customStyle="1" w:styleId="p3">
    <w:name w:val="p3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126"/>
  </w:style>
  <w:style w:type="character" w:customStyle="1" w:styleId="s3">
    <w:name w:val="s3"/>
    <w:basedOn w:val="a0"/>
    <w:rsid w:val="00856126"/>
  </w:style>
  <w:style w:type="paragraph" w:customStyle="1" w:styleId="p4">
    <w:name w:val="p4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9903AD"/>
  </w:style>
  <w:style w:type="paragraph" w:customStyle="1" w:styleId="Default">
    <w:name w:val="Default"/>
    <w:rsid w:val="00A54D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023D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023D4D"/>
    <w:rPr>
      <w:b/>
      <w:bCs/>
    </w:rPr>
  </w:style>
  <w:style w:type="paragraph" w:customStyle="1" w:styleId="21">
    <w:name w:val="Основной текст с отступом 21"/>
    <w:basedOn w:val="a"/>
    <w:rsid w:val="00DF001C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5922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AF5D3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aragraph">
    <w:name w:val="paragraph"/>
    <w:basedOn w:val="a"/>
    <w:rsid w:val="00183C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Профком</cp:lastModifiedBy>
  <cp:revision>20</cp:revision>
  <cp:lastPrinted>1899-12-31T21:00:00Z</cp:lastPrinted>
  <dcterms:created xsi:type="dcterms:W3CDTF">2021-03-22T10:48:00Z</dcterms:created>
  <dcterms:modified xsi:type="dcterms:W3CDTF">2021-03-24T12:34:00Z</dcterms:modified>
</cp:coreProperties>
</file>